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3BB" w:rsidRPr="00C44405" w:rsidRDefault="008363BB" w:rsidP="008363B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63BB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8363BB" w:rsidRPr="00CB2455" w:rsidRDefault="008363BB" w:rsidP="008363BB">
      <w:pPr>
        <w:pStyle w:val="ac"/>
        <w:jc w:val="center"/>
        <w:rPr>
          <w:rFonts w:ascii="Times New Roman" w:eastAsia="Calibri" w:hAnsi="Times New Roman"/>
          <w:szCs w:val="24"/>
        </w:rPr>
      </w:pPr>
      <w:r w:rsidRPr="00CB2455">
        <w:rPr>
          <w:rFonts w:ascii="Times New Roman" w:eastAsia="Calibri" w:hAnsi="Times New Roman"/>
          <w:szCs w:val="24"/>
        </w:rPr>
        <w:t>Муниципальное бюджетное  общеобразовательное учреждение «</w:t>
      </w:r>
      <w:proofErr w:type="spellStart"/>
      <w:r w:rsidRPr="00CB2455">
        <w:rPr>
          <w:rFonts w:ascii="Times New Roman" w:eastAsia="Calibri" w:hAnsi="Times New Roman"/>
          <w:szCs w:val="24"/>
        </w:rPr>
        <w:t>Покровско-Урустамакская</w:t>
      </w:r>
      <w:proofErr w:type="spellEnd"/>
      <w:r w:rsidRPr="00CB2455">
        <w:rPr>
          <w:rFonts w:ascii="Times New Roman" w:eastAsia="Calibri" w:hAnsi="Times New Roman"/>
          <w:szCs w:val="24"/>
        </w:rPr>
        <w:t xml:space="preserve"> средняя общеобразовательная школа»</w:t>
      </w:r>
    </w:p>
    <w:p w:rsidR="008363BB" w:rsidRPr="00CB2455" w:rsidRDefault="008363BB" w:rsidP="008363BB">
      <w:pPr>
        <w:pStyle w:val="ac"/>
        <w:ind w:left="708"/>
        <w:jc w:val="center"/>
        <w:rPr>
          <w:rFonts w:ascii="Times New Roman" w:eastAsia="Calibri" w:hAnsi="Times New Roman"/>
          <w:szCs w:val="24"/>
        </w:rPr>
      </w:pPr>
      <w:proofErr w:type="spellStart"/>
      <w:r w:rsidRPr="00CB2455">
        <w:rPr>
          <w:rFonts w:ascii="Times New Roman" w:eastAsia="Calibri" w:hAnsi="Times New Roman"/>
          <w:szCs w:val="24"/>
        </w:rPr>
        <w:t>Бавлинского</w:t>
      </w:r>
      <w:proofErr w:type="spellEnd"/>
      <w:r w:rsidRPr="00CB2455">
        <w:rPr>
          <w:rFonts w:ascii="Times New Roman" w:eastAsia="Calibri" w:hAnsi="Times New Roman"/>
          <w:szCs w:val="24"/>
        </w:rPr>
        <w:t xml:space="preserve"> муниципального района  Республики Татарстан</w:t>
      </w:r>
    </w:p>
    <w:p w:rsidR="008363BB" w:rsidRPr="00CB2455" w:rsidRDefault="008363BB" w:rsidP="008363BB">
      <w:pPr>
        <w:pStyle w:val="ac"/>
        <w:ind w:left="708"/>
        <w:jc w:val="center"/>
        <w:rPr>
          <w:rFonts w:ascii="Times New Roman" w:eastAsia="Calibri" w:hAnsi="Times New Roman"/>
          <w:szCs w:val="24"/>
        </w:rPr>
      </w:pPr>
    </w:p>
    <w:p w:rsidR="008363BB" w:rsidRPr="00CB2455" w:rsidRDefault="008363BB" w:rsidP="008363BB">
      <w:pPr>
        <w:pStyle w:val="ac"/>
        <w:ind w:left="708"/>
        <w:jc w:val="center"/>
        <w:rPr>
          <w:rFonts w:ascii="Times New Roman" w:eastAsia="Calibri" w:hAnsi="Times New Roman"/>
          <w:szCs w:val="24"/>
        </w:rPr>
      </w:pPr>
    </w:p>
    <w:tbl>
      <w:tblPr>
        <w:tblStyle w:val="aa"/>
        <w:tblW w:w="7906" w:type="dxa"/>
        <w:tblInd w:w="7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6"/>
      </w:tblGrid>
      <w:tr w:rsidR="008363BB" w:rsidRPr="00CB2455" w:rsidTr="00D731D5">
        <w:trPr>
          <w:trHeight w:val="1559"/>
        </w:trPr>
        <w:tc>
          <w:tcPr>
            <w:tcW w:w="7906" w:type="dxa"/>
          </w:tcPr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</w:p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  <w:r w:rsidRPr="00CB2455">
              <w:rPr>
                <w:rFonts w:ascii="Times New Roman" w:eastAsia="Calibri" w:hAnsi="Times New Roman"/>
                <w:szCs w:val="24"/>
              </w:rPr>
              <w:t>Принято</w:t>
            </w:r>
          </w:p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  <w:r w:rsidRPr="00CB2455">
              <w:rPr>
                <w:rFonts w:ascii="Times New Roman" w:eastAsia="Calibri" w:hAnsi="Times New Roman"/>
                <w:szCs w:val="24"/>
              </w:rPr>
              <w:t>Педагогическим советом  протокол  от __________ года №______</w:t>
            </w:r>
          </w:p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  <w:r w:rsidRPr="00CB2455">
              <w:rPr>
                <w:rFonts w:ascii="Times New Roman" w:eastAsia="Calibri" w:hAnsi="Times New Roman"/>
                <w:szCs w:val="24"/>
              </w:rPr>
              <w:t>введено в действие приказом от ______________ года №________</w:t>
            </w:r>
          </w:p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  <w:r w:rsidRPr="00CB2455">
              <w:rPr>
                <w:rFonts w:ascii="Times New Roman" w:eastAsia="Calibri" w:hAnsi="Times New Roman"/>
                <w:szCs w:val="24"/>
              </w:rPr>
              <w:t>Директор МБОУ «П-</w:t>
            </w:r>
            <w:proofErr w:type="spellStart"/>
            <w:r w:rsidRPr="00CB2455">
              <w:rPr>
                <w:rFonts w:ascii="Times New Roman" w:eastAsia="Calibri" w:hAnsi="Times New Roman"/>
                <w:szCs w:val="24"/>
              </w:rPr>
              <w:t>Урустамакская</w:t>
            </w:r>
            <w:proofErr w:type="spellEnd"/>
            <w:r w:rsidRPr="00CB2455">
              <w:rPr>
                <w:rFonts w:ascii="Times New Roman" w:eastAsia="Calibri" w:hAnsi="Times New Roman"/>
                <w:szCs w:val="24"/>
              </w:rPr>
              <w:t xml:space="preserve"> СОШ»</w:t>
            </w:r>
          </w:p>
          <w:p w:rsidR="008363BB" w:rsidRPr="00CB2455" w:rsidRDefault="008363BB" w:rsidP="00D731D5">
            <w:pPr>
              <w:pStyle w:val="ac"/>
              <w:rPr>
                <w:rFonts w:ascii="Times New Roman" w:eastAsia="Calibri" w:hAnsi="Times New Roman"/>
                <w:szCs w:val="24"/>
              </w:rPr>
            </w:pPr>
            <w:r w:rsidRPr="00CB2455">
              <w:rPr>
                <w:rFonts w:ascii="Times New Roman" w:eastAsia="Calibri" w:hAnsi="Times New Roman"/>
                <w:szCs w:val="24"/>
              </w:rPr>
              <w:t xml:space="preserve">                                                                     _____________</w:t>
            </w:r>
            <w:proofErr w:type="spellStart"/>
            <w:r w:rsidRPr="00CB2455">
              <w:rPr>
                <w:rFonts w:ascii="Times New Roman" w:eastAsia="Calibri" w:hAnsi="Times New Roman"/>
                <w:szCs w:val="24"/>
              </w:rPr>
              <w:t>Ф.И.Чернов</w:t>
            </w:r>
            <w:proofErr w:type="spellEnd"/>
          </w:p>
        </w:tc>
      </w:tr>
    </w:tbl>
    <w:p w:rsidR="008363BB" w:rsidRPr="00CB2455" w:rsidRDefault="008363BB" w:rsidP="008363BB">
      <w:pPr>
        <w:tabs>
          <w:tab w:val="left" w:pos="9923"/>
        </w:tabs>
        <w:spacing w:after="0" w:line="360" w:lineRule="auto"/>
        <w:ind w:left="5664" w:right="-143" w:firstLine="5250"/>
        <w:rPr>
          <w:rFonts w:ascii="Times New Roman" w:hAnsi="Times New Roman"/>
          <w:sz w:val="24"/>
          <w:szCs w:val="24"/>
        </w:rPr>
      </w:pPr>
    </w:p>
    <w:p w:rsidR="008363BB" w:rsidRPr="00CB2455" w:rsidRDefault="008363BB" w:rsidP="008363BB">
      <w:pPr>
        <w:spacing w:after="0" w:line="36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8363BB" w:rsidRPr="00CB2455" w:rsidRDefault="008363BB" w:rsidP="008363BB">
      <w:pPr>
        <w:spacing w:after="0" w:line="36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8363BB" w:rsidRPr="00CB2455" w:rsidRDefault="008363BB" w:rsidP="008363BB">
      <w:pPr>
        <w:spacing w:after="0" w:line="36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CB2455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8363BB" w:rsidRPr="00CB2455" w:rsidRDefault="008363BB" w:rsidP="008363BB">
      <w:pPr>
        <w:spacing w:after="0" w:line="360" w:lineRule="auto"/>
        <w:ind w:left="708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предмету «Литература» для  8</w:t>
      </w:r>
      <w:r w:rsidRPr="00CB2455">
        <w:rPr>
          <w:rFonts w:ascii="Times New Roman" w:hAnsi="Times New Roman"/>
          <w:sz w:val="24"/>
          <w:szCs w:val="24"/>
        </w:rPr>
        <w:t xml:space="preserve">  класса </w:t>
      </w:r>
      <w:r w:rsidRPr="00CB2455">
        <w:rPr>
          <w:rFonts w:ascii="Times New Roman" w:hAnsi="Times New Roman"/>
          <w:i/>
          <w:sz w:val="24"/>
          <w:szCs w:val="24"/>
        </w:rPr>
        <w:t>(2 часа в неделю, 70 часов в год)</w:t>
      </w:r>
    </w:p>
    <w:p w:rsidR="008363BB" w:rsidRDefault="008363BB" w:rsidP="008363BB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 xml:space="preserve">Составитель: </w:t>
      </w:r>
      <w:r>
        <w:rPr>
          <w:rFonts w:ascii="Times New Roman" w:hAnsi="Times New Roman"/>
          <w:sz w:val="24"/>
          <w:szCs w:val="24"/>
        </w:rPr>
        <w:t>Савельева В.А</w:t>
      </w:r>
      <w:r w:rsidRPr="00CB2455">
        <w:rPr>
          <w:rFonts w:ascii="Times New Roman" w:hAnsi="Times New Roman"/>
          <w:sz w:val="24"/>
          <w:szCs w:val="24"/>
        </w:rPr>
        <w:t>.  (учитель русского языка и литературы)</w:t>
      </w:r>
    </w:p>
    <w:p w:rsidR="008363BB" w:rsidRDefault="008363BB" w:rsidP="008363BB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</w:p>
    <w:p w:rsidR="008363BB" w:rsidRDefault="008363BB" w:rsidP="008363BB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</w:p>
    <w:p w:rsidR="008363BB" w:rsidRPr="00CB2455" w:rsidRDefault="008363BB" w:rsidP="008363BB">
      <w:pPr>
        <w:spacing w:after="0"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</w:p>
    <w:p w:rsidR="008363BB" w:rsidRPr="00CB2455" w:rsidRDefault="008363BB" w:rsidP="008363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>«Согласовано»</w:t>
      </w:r>
    </w:p>
    <w:p w:rsidR="008363BB" w:rsidRPr="00CB2455" w:rsidRDefault="008363BB" w:rsidP="008363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>Заместитель директора ___________ /</w:t>
      </w:r>
      <w:proofErr w:type="spellStart"/>
      <w:r w:rsidRPr="00CB2455">
        <w:rPr>
          <w:rFonts w:ascii="Times New Roman" w:hAnsi="Times New Roman"/>
          <w:sz w:val="24"/>
          <w:szCs w:val="24"/>
        </w:rPr>
        <w:t>В.В.Чернова</w:t>
      </w:r>
      <w:proofErr w:type="spellEnd"/>
      <w:r w:rsidRPr="00CB2455">
        <w:rPr>
          <w:rFonts w:ascii="Times New Roman" w:hAnsi="Times New Roman"/>
          <w:sz w:val="24"/>
          <w:szCs w:val="24"/>
        </w:rPr>
        <w:t xml:space="preserve">/ </w:t>
      </w:r>
    </w:p>
    <w:p w:rsidR="008363BB" w:rsidRPr="00CB2455" w:rsidRDefault="008363BB" w:rsidP="008363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>«Рассмотрено»</w:t>
      </w:r>
    </w:p>
    <w:p w:rsidR="008363BB" w:rsidRPr="00CB2455" w:rsidRDefault="008363BB" w:rsidP="008363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 xml:space="preserve">На заседании МО, протокол </w:t>
      </w:r>
      <w:proofErr w:type="gramStart"/>
      <w:r w:rsidRPr="00CB2455">
        <w:rPr>
          <w:rFonts w:ascii="Times New Roman" w:hAnsi="Times New Roman"/>
          <w:sz w:val="24"/>
          <w:szCs w:val="24"/>
        </w:rPr>
        <w:t>от</w:t>
      </w:r>
      <w:proofErr w:type="gramEnd"/>
      <w:r w:rsidRPr="00CB2455">
        <w:rPr>
          <w:rFonts w:ascii="Times New Roman" w:hAnsi="Times New Roman"/>
          <w:sz w:val="24"/>
          <w:szCs w:val="24"/>
        </w:rPr>
        <w:t xml:space="preserve">   _______________  № ________</w:t>
      </w:r>
    </w:p>
    <w:p w:rsidR="008363BB" w:rsidRDefault="008363BB" w:rsidP="008363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2455">
        <w:rPr>
          <w:rFonts w:ascii="Times New Roman" w:hAnsi="Times New Roman"/>
          <w:sz w:val="24"/>
          <w:szCs w:val="24"/>
        </w:rPr>
        <w:t>Руководитель МО _____________  /</w:t>
      </w:r>
      <w:proofErr w:type="spellStart"/>
      <w:r w:rsidRPr="00CB2455">
        <w:rPr>
          <w:rFonts w:ascii="Times New Roman" w:hAnsi="Times New Roman"/>
          <w:sz w:val="24"/>
          <w:szCs w:val="24"/>
        </w:rPr>
        <w:t>А.А.Чернов</w:t>
      </w:r>
      <w:proofErr w:type="spellEnd"/>
      <w:r w:rsidRPr="00CB2455">
        <w:rPr>
          <w:rFonts w:ascii="Times New Roman" w:hAnsi="Times New Roman"/>
          <w:sz w:val="24"/>
          <w:szCs w:val="24"/>
        </w:rPr>
        <w:t xml:space="preserve">/ </w:t>
      </w:r>
    </w:p>
    <w:p w:rsidR="008363BB" w:rsidRPr="00CB2455" w:rsidRDefault="008363BB" w:rsidP="008363B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363BB" w:rsidRPr="00345558" w:rsidRDefault="008363BB" w:rsidP="00345558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Pr="00CB2455">
        <w:rPr>
          <w:rFonts w:ascii="Times New Roman" w:hAnsi="Times New Roman"/>
          <w:sz w:val="24"/>
          <w:szCs w:val="24"/>
        </w:rPr>
        <w:t xml:space="preserve"> год</w:t>
      </w:r>
    </w:p>
    <w:p w:rsidR="008363BB" w:rsidRPr="007B06AF" w:rsidRDefault="008363BB" w:rsidP="008363B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B06AF">
        <w:rPr>
          <w:rFonts w:ascii="Times New Roman" w:eastAsia="Times New Roman" w:hAnsi="Times New Roman" w:cs="Times New Roman"/>
          <w:b/>
          <w:bCs/>
          <w:sz w:val="24"/>
          <w:szCs w:val="20"/>
        </w:rPr>
        <w:lastRenderedPageBreak/>
        <w:t xml:space="preserve">Планируемые результаты изучения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учебного предмета «Литература» 8 </w:t>
      </w:r>
      <w:r w:rsidRPr="007B06AF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класс</w:t>
      </w:r>
    </w:p>
    <w:p w:rsidR="008363BB" w:rsidRPr="007B06AF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119"/>
        <w:gridCol w:w="2551"/>
        <w:gridCol w:w="3998"/>
        <w:gridCol w:w="3798"/>
      </w:tblGrid>
      <w:tr w:rsidR="008363BB" w:rsidRPr="007B06AF" w:rsidTr="00D731D5">
        <w:trPr>
          <w:trHeight w:val="28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Название </w:t>
            </w:r>
          </w:p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8363BB" w:rsidRPr="007B06AF" w:rsidTr="00D731D5">
        <w:trPr>
          <w:trHeight w:val="86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63BB" w:rsidRPr="007B06AF" w:rsidTr="00D731D5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Русская литература</w:t>
            </w:r>
          </w:p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определять тему и основную мысль произведения;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владеть различными видами пересказа</w:t>
            </w:r>
            <w:proofErr w:type="gramStart"/>
            <w:r w:rsidRPr="008D6C58">
              <w:rPr>
                <w:rFonts w:eastAsia="MS Mincho"/>
              </w:rPr>
              <w:t xml:space="preserve"> ,</w:t>
            </w:r>
            <w:proofErr w:type="gramEnd"/>
            <w:r w:rsidRPr="008D6C58">
              <w:rPr>
                <w:rFonts w:eastAsia="MS Mincho"/>
              </w:rPr>
              <w:t xml:space="preserve"> пересказывать сюжет; выявлять особенности композиции, основн</w:t>
            </w:r>
            <w:r>
              <w:rPr>
                <w:rFonts w:eastAsia="MS Mincho"/>
              </w:rPr>
              <w:t xml:space="preserve">ой конфликт, вычленять фабулу </w:t>
            </w:r>
            <w:r w:rsidRPr="008D6C58">
              <w:rPr>
                <w:rFonts w:eastAsia="MS Mincho"/>
              </w:rPr>
              <w:t>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характеризовать героев-персонажей, давать их сравнительные характеристи</w:t>
            </w:r>
            <w:r>
              <w:rPr>
                <w:rFonts w:eastAsia="MS Mincho"/>
              </w:rPr>
              <w:t>ки</w:t>
            </w:r>
            <w:proofErr w:type="gramStart"/>
            <w:r>
              <w:rPr>
                <w:rFonts w:eastAsia="MS Mincho"/>
              </w:rPr>
              <w:t xml:space="preserve"> ;</w:t>
            </w:r>
            <w:proofErr w:type="gramEnd"/>
            <w:r>
              <w:rPr>
                <w:rFonts w:eastAsia="MS Mincho"/>
              </w:rPr>
              <w:t xml:space="preserve"> оценивать систему персонажей 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функции; выявлять особенности языка и стиля писателя 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 xml:space="preserve">определять </w:t>
            </w:r>
            <w:proofErr w:type="spellStart"/>
            <w:r w:rsidRPr="008D6C58">
              <w:rPr>
                <w:rFonts w:eastAsia="MS Mincho"/>
              </w:rPr>
              <w:t>родо</w:t>
            </w:r>
            <w:proofErr w:type="spellEnd"/>
            <w:r w:rsidRPr="008D6C58">
              <w:rPr>
                <w:rFonts w:eastAsia="MS Mincho"/>
              </w:rPr>
              <w:t xml:space="preserve">-жанровую специфику художественного произведения 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 xml:space="preserve">объяснять свое понимание нравственно-философской, социально-исторической и эстетической проблематики произведений 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</w:pPr>
            <w:r w:rsidRPr="008D6C58">
              <w:rPr>
                <w:rFonts w:eastAsia="MS Mincho"/>
              </w:rPr>
              <w:t xml:space="preserve">выделять в произведениях элементы художественной </w:t>
            </w:r>
            <w:r w:rsidRPr="008D6C58">
              <w:rPr>
                <w:rFonts w:eastAsia="MS Mincho"/>
              </w:rPr>
              <w:lastRenderedPageBreak/>
              <w:t xml:space="preserve">формы и обнаруживать </w:t>
            </w:r>
            <w:proofErr w:type="gramStart"/>
            <w:r w:rsidRPr="008D6C58">
              <w:rPr>
                <w:rFonts w:eastAsia="MS Mincho"/>
              </w:rPr>
              <w:t>связи</w:t>
            </w:r>
            <w:proofErr w:type="gramEnd"/>
            <w:r w:rsidRPr="008D6C58">
              <w:rPr>
                <w:rFonts w:eastAsia="MS Mincho"/>
              </w:rPr>
              <w:t xml:space="preserve"> между ними  постепенно переходя к анализу текста; анализировать литературные произведения разных жанров 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      </w:r>
            <w:r w:rsidRPr="008D6C58">
              <w:rPr>
                <w:rFonts w:eastAsia="MS Mincho"/>
              </w:rPr>
              <w:t>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пользоваться основными теоретико-литературными терминами и понятиями  как инструментом анализа и интерпретации художественного текста;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представлять развернутый устный или письменный ответ на поставленные вопросы</w:t>
            </w:r>
            <w:proofErr w:type="gramStart"/>
            <w:r w:rsidRPr="008D6C58">
              <w:rPr>
                <w:rFonts w:eastAsia="MS Mincho"/>
              </w:rPr>
              <w:t xml:space="preserve"> ;</w:t>
            </w:r>
            <w:proofErr w:type="gramEnd"/>
            <w:r w:rsidRPr="008D6C58">
              <w:rPr>
                <w:rFonts w:eastAsia="MS Mincho"/>
              </w:rPr>
              <w:t xml:space="preserve"> вести учебные дискуссии 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      </w:r>
            <w:r w:rsidRPr="008D6C58">
              <w:t>организации дискуссии</w:t>
            </w:r>
            <w:r w:rsidRPr="008D6C58">
              <w:rPr>
                <w:rFonts w:eastAsia="MS Mincho"/>
              </w:rPr>
              <w:t>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 xml:space="preserve">выражать личное отношение к художественному </w:t>
            </w:r>
            <w:r w:rsidRPr="008D6C58">
              <w:rPr>
                <w:rFonts w:eastAsia="MS Mincho"/>
              </w:rPr>
              <w:lastRenderedPageBreak/>
              <w:t>произведению, аргументировать свою точку зрения</w:t>
            </w:r>
            <w:proofErr w:type="gramStart"/>
            <w:r w:rsidRPr="008D6C58">
              <w:rPr>
                <w:rFonts w:eastAsia="MS Mincho"/>
              </w:rPr>
              <w:t xml:space="preserve"> ;</w:t>
            </w:r>
            <w:proofErr w:type="gramEnd"/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выразительно читать с листа и наизусть произведения/фрагменты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произведений художественной литературы, передавая личное отношение к произ</w:t>
            </w:r>
            <w:r>
              <w:rPr>
                <w:rFonts w:eastAsia="MS Mincho"/>
              </w:rPr>
              <w:t>ведению</w:t>
            </w:r>
            <w:r w:rsidRPr="008D6C58">
              <w:rPr>
                <w:rFonts w:eastAsia="MS Mincho"/>
              </w:rPr>
              <w:t>;</w:t>
            </w:r>
          </w:p>
          <w:p w:rsidR="008363BB" w:rsidRPr="008D6C58" w:rsidRDefault="008363BB" w:rsidP="00D731D5">
            <w:pPr>
              <w:pStyle w:val="ab"/>
              <w:numPr>
                <w:ilvl w:val="0"/>
                <w:numId w:val="12"/>
              </w:numPr>
              <w:rPr>
                <w:rFonts w:eastAsia="MS Mincho"/>
              </w:rPr>
            </w:pPr>
            <w:r w:rsidRPr="008D6C58">
              <w:rPr>
                <w:rFonts w:eastAsia="MS Mincho"/>
              </w:rPr>
              <w:t>ориентироваться в информационном образовательном пространстве: работать с энциклопедиями, словарями, справочниками, специальной литературой</w:t>
            </w:r>
            <w:proofErr w:type="gramStart"/>
            <w:r w:rsidRPr="008D6C58">
              <w:rPr>
                <w:rFonts w:eastAsia="MS Mincho"/>
              </w:rPr>
              <w:t xml:space="preserve"> ;</w:t>
            </w:r>
            <w:proofErr w:type="gramEnd"/>
            <w:r w:rsidRPr="008D6C58">
              <w:rPr>
                <w:rFonts w:eastAsia="MS Mincho"/>
              </w:rPr>
              <w:t xml:space="preserve"> пользоваться каталогами библиотек, библиографическими указателями, системой поиска </w:t>
            </w:r>
            <w:r>
              <w:rPr>
                <w:rFonts w:eastAsia="MS Mincho"/>
              </w:rPr>
              <w:t>в Интернете</w:t>
            </w:r>
            <w:r w:rsidRPr="008D6C58">
              <w:rPr>
                <w:rFonts w:eastAsia="MS Mincho"/>
              </w:rPr>
              <w:t>.</w:t>
            </w:r>
          </w:p>
          <w:p w:rsidR="008363BB" w:rsidRPr="007B06AF" w:rsidRDefault="008363BB" w:rsidP="00D731D5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XIX-XX вв., литературы народов России и зарубежной литературы;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формулировать тему, идею, нравственный </w:t>
            </w:r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па-</w:t>
            </w:r>
            <w:proofErr w:type="spell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фос</w:t>
            </w:r>
            <w:proofErr w:type="spellEnd"/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литературного произведения; характеризовать его героев, сопоставлять героев одного или нескольких произведений;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</w:t>
            </w:r>
            <w:proofErr w:type="spellStart"/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произ</w:t>
            </w:r>
            <w:proofErr w:type="spell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-ведения</w:t>
            </w:r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(элементы филологического анализа); владение элементарной литературоведческой терминологией при анализе литературного произведения;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1) умение самостоятельно определять цели сво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его обучения, ставить и формулировать для себя новые задачи в учебе и познавательной деятельности;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2) умение самостоятельно планировать пути до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3) умение соотносить свои действия с планируе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ний, корректировать свои действия в соответ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ствии с изменяющейся ситуацией;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4) умение оценивать правильность выполнения учебной задачи, собственные возможности ее решения;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5) владение основами самоконтроля,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самооцен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pgNum/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и, принятия решений и осуществления осо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знанного выбора в учебной и познавательной деятельности;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6) умение определять понятия, создавать обоб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щения. Устанавливать аналогии, классифици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ровать, самостоятельно выбирать основания и критерии для классификации, устанавли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вать причинно-следственные связи, строить </w:t>
            </w:r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логическое рассуждение</w:t>
            </w:r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, умозаключение (ин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дуктивное, дедуктивное и по аналогии) и де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лать выводы;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7) умение создавать, применять и преобразо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вывать знаки и символы, модели и схемы для решения учебных и познавательных задач;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8) смысловое чтение; умение организовывать учебное сотрудничество и совместную дея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тельность с учителем и сверстниками; ра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ботать индивидуально и в группе: находить общее решение и разрешать конфликты на ос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pgNum/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овее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согласования позиций и учета интересов; формулировать, аргументировать и отстаивать свое мнение;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9) умение осознанно использовать речевые сред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ства в соответствии с задачей коммуникации, для выражения своих чувств, мыслей и по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требностей, планирования и регуляции своей деятельности; владение устной и письменной речью, монологической контекстной речью;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10) формирование и развитие компетентности в области использования информационно-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коммуникационных технологий.</w:t>
            </w:r>
          </w:p>
          <w:p w:rsidR="008363BB" w:rsidRPr="007B06AF" w:rsidRDefault="008363BB" w:rsidP="00D731D5">
            <w:pPr>
              <w:widowControl w:val="0"/>
              <w:numPr>
                <w:ilvl w:val="0"/>
                <w:numId w:val="5"/>
              </w:numPr>
              <w:tabs>
                <w:tab w:val="left" w:pos="17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воспитание российской гражданской идентичности: патриотизма, любви и уважения к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Отече-ству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свое-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народа, своего края, основ культурного наследия народов России и человечества;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усвое-ние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  <w:proofErr w:type="gramEnd"/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формирование ответственного отношения к учению, готовности и </w:t>
            </w:r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способности</w:t>
            </w:r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осознан-ному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формирование целостного мировоззрения, соответствующего современному уровню </w:t>
            </w:r>
            <w:proofErr w:type="spellStart"/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разви-тия</w:t>
            </w:r>
            <w:proofErr w:type="spellEnd"/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науки и общественной практики, учитывающего социальное, культурное, языковое,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ду-ховное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многообразие современного 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мира;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формирование осознанного, уважительного и доброжелательного отношения к другому </w:t>
            </w:r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че-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ловеку</w:t>
            </w:r>
            <w:proofErr w:type="spellEnd"/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готовно-сти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способности вести диалог с другими людьми и достигать в нем взаимопонимания;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</w:t>
            </w:r>
            <w:proofErr w:type="spell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школьномсамоуправ-лении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общественной жизни в пределах возрастных компетенций с учетом региональных, этнокультурных, социальных и экономических особенностей;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</w:t>
            </w:r>
            <w:proofErr w:type="spellStart"/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осо-знанного</w:t>
            </w:r>
            <w:proofErr w:type="spellEnd"/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ответственного отношения к собственным поступкам;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формирование коммуникативной компетентности в общении и сотрудничестве со </w:t>
            </w:r>
            <w:proofErr w:type="spellStart"/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сверстни-ками</w:t>
            </w:r>
            <w:proofErr w:type="spellEnd"/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, старшими и младшими в процессе образовательной, общественно полезной, учебно-исследовательской, творческой и других видах деятельности;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формирование экологической культуры на основе признания ценности жизни во всех ее </w:t>
            </w:r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про-явлениях</w:t>
            </w:r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необходимости ответственного, бережного отношения к окружающей 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среде;</w:t>
            </w:r>
          </w:p>
          <w:p w:rsidR="008363BB" w:rsidRPr="007B06AF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осознание значения семьи в жизни человека и общества, принятие ценностей семейной </w:t>
            </w:r>
            <w:proofErr w:type="spellStart"/>
            <w:proofErr w:type="gramStart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жиз</w:t>
            </w:r>
            <w:proofErr w:type="spell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-ни</w:t>
            </w:r>
            <w:proofErr w:type="gramEnd"/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, уважительное и заботливое отношение к членам своей семьи;</w:t>
            </w:r>
          </w:p>
          <w:p w:rsidR="008363BB" w:rsidRPr="007B06AF" w:rsidRDefault="008363BB" w:rsidP="00D731D5">
            <w:pPr>
              <w:widowControl w:val="0"/>
              <w:tabs>
                <w:tab w:val="left" w:pos="6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>•</w:t>
            </w:r>
            <w:r w:rsidRPr="007B06AF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</w:tc>
      </w:tr>
      <w:tr w:rsidR="008363BB" w:rsidRPr="007B06AF" w:rsidTr="00D731D5">
        <w:trPr>
          <w:trHeight w:val="2400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06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Литература народов России 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приобщение к духовно-нравственным ценностям русской литературы и культуры, </w:t>
            </w:r>
            <w:proofErr w:type="spellStart"/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сопостав-ление</w:t>
            </w:r>
            <w:proofErr w:type="spellEnd"/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их с духовно-нравственными ценностями других народов;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формулирование собственного отношения к произведениям литературы, их оценка;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собственная интерпретация (в отдельных случаях) изученных литературных произведений;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понимание авторской позиции и свое отношение к ней;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восприятие на слух литературных произведений разных жанров, осмысленное чтение и </w:t>
            </w:r>
            <w:proofErr w:type="spellStart"/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адек</w:t>
            </w:r>
            <w:proofErr w:type="spell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-ватное</w:t>
            </w:r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восприятие;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умение пересказывать прозаические произведения или их отрывки с использованием </w:t>
            </w:r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образ-</w:t>
            </w:r>
            <w:proofErr w:type="spell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средств русского языка и цитат их текста,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63BB" w:rsidRPr="007B06AF" w:rsidTr="00D731D5">
        <w:trPr>
          <w:trHeight w:val="63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написание изложений и сочинений на темы, связанные с тематикой, проблематикой </w:t>
            </w:r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изучен-</w:t>
            </w:r>
            <w:proofErr w:type="spell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произведений; классные и домашние творческие работы; рефераты на литературные и общекультурные темы;</w:t>
            </w:r>
          </w:p>
          <w:p w:rsidR="008363BB" w:rsidRPr="002009B9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      </w:r>
          </w:p>
          <w:p w:rsidR="008363BB" w:rsidRDefault="008363BB" w:rsidP="00D73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2009B9">
              <w:rPr>
                <w:rFonts w:ascii="Times New Roman" w:hAnsi="Times New Roman" w:cs="Times New Roman"/>
                <w:sz w:val="20"/>
                <w:szCs w:val="20"/>
              </w:rPr>
              <w:tab/>
              <w:t>понимание русского слова в его эстетической функции, роли изобразительно-выразительных языковых сре</w:t>
            </w:r>
            <w:proofErr w:type="gramStart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дств в с</w:t>
            </w:r>
            <w:proofErr w:type="gramEnd"/>
            <w:r w:rsidRPr="002009B9">
              <w:rPr>
                <w:rFonts w:ascii="Times New Roman" w:hAnsi="Times New Roman" w:cs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63BB" w:rsidRPr="007B06AF" w:rsidTr="00D731D5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06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Зарубежная литература</w:t>
            </w:r>
          </w:p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7B06AF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363BB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63BB" w:rsidRPr="007B06AF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63BB" w:rsidRPr="007B06AF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363BB" w:rsidRDefault="008363BB" w:rsidP="008363BB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8363BB" w:rsidRPr="00E55106" w:rsidRDefault="008363BB" w:rsidP="00836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3BB" w:rsidRDefault="008363BB" w:rsidP="008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363BB" w:rsidRPr="00E55106" w:rsidRDefault="008363BB" w:rsidP="008363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10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по литературе включает в себя указание литературных произведений и их авторов. Помимо этого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курса строится на произведениях из 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трех </w:t>
      </w:r>
      <w:r w:rsidRPr="006E3CF8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списков</w:t>
      </w:r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 А, В и</w:t>
      </w:r>
      <w:proofErr w:type="gramStart"/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proofErr w:type="gramEnd"/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(см. таблицу ниже). Эти три списка равноправны по статусу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</w:t>
      </w:r>
      <w:proofErr w:type="spellStart"/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представляет</w:t>
      </w:r>
      <w:proofErr w:type="spellEnd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собой 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перечень конкретных произведений.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этот список попадают «ключевые» произведения литературы, предназначенные для обязательного изучения. Вариативной части в </w:t>
      </w:r>
      <w:proofErr w:type="spellStart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списке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  <w:proofErr w:type="spellEnd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</w:t>
      </w:r>
      <w:proofErr w:type="spellStart"/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представляет</w:t>
      </w:r>
      <w:proofErr w:type="spellEnd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собой 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перечень авторов, 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которых обязательно в 8 классе. 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</w:t>
      </w:r>
      <w:proofErr w:type="spellStart"/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представляет</w:t>
      </w:r>
      <w:proofErr w:type="spellEnd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собой 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перечень литературных явлений, </w:t>
      </w:r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выделенных по определенному принципу (тематическому, хронологическому, 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жанровому). В программе </w:t>
      </w:r>
      <w:proofErr w:type="gramStart"/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указаны произведения писателей всех групп авторов из списка </w:t>
      </w:r>
      <w:r w:rsidRPr="006E3C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>. Этот жанрово-</w:t>
      </w:r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тематический список строится</w:t>
      </w:r>
      <w:proofErr w:type="gramEnd"/>
      <w:r w:rsidRPr="006E3C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вокруг</w:t>
      </w:r>
      <w:r w:rsidRPr="006E3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важных смысловых точек литературного процесса, знакомство с которыми для учащихся 8 класса в школе обязательно; вариативность касается наполнения этих блоков.</w:t>
      </w:r>
    </w:p>
    <w:p w:rsidR="008363BB" w:rsidRPr="006E3CF8" w:rsidRDefault="008363BB" w:rsidP="008363B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633"/>
        <w:gridCol w:w="6520"/>
      </w:tblGrid>
      <w:tr w:rsidR="008363BB" w:rsidRPr="006E3CF8" w:rsidTr="00D731D5">
        <w:tc>
          <w:tcPr>
            <w:tcW w:w="4111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ind w:right="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E3CF8">
              <w:rPr>
                <w:rFonts w:ascii="Times New Roman" w:eastAsia="Calibri" w:hAnsi="Times New Roman" w:cs="Times New Roman"/>
                <w:bCs/>
              </w:rPr>
              <w:t>А</w:t>
            </w:r>
          </w:p>
        </w:tc>
        <w:tc>
          <w:tcPr>
            <w:tcW w:w="4633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ind w:right="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E3CF8">
              <w:rPr>
                <w:rFonts w:ascii="Times New Roman" w:eastAsia="Calibri" w:hAnsi="Times New Roman" w:cs="Times New Roman"/>
                <w:bCs/>
              </w:rPr>
              <w:t>В</w:t>
            </w:r>
          </w:p>
        </w:tc>
        <w:tc>
          <w:tcPr>
            <w:tcW w:w="6520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ind w:right="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E3CF8">
              <w:rPr>
                <w:rFonts w:ascii="Times New Roman" w:eastAsia="Calibri" w:hAnsi="Times New Roman" w:cs="Times New Roman"/>
                <w:bCs/>
              </w:rPr>
              <w:t>С</w:t>
            </w:r>
          </w:p>
        </w:tc>
      </w:tr>
      <w:tr w:rsidR="008363BB" w:rsidRPr="006E3CF8" w:rsidTr="00D731D5">
        <w:tc>
          <w:tcPr>
            <w:tcW w:w="15264" w:type="dxa"/>
            <w:gridSpan w:val="3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3CF8">
              <w:rPr>
                <w:rFonts w:ascii="Times New Roman" w:eastAsia="Calibri" w:hAnsi="Times New Roman" w:cs="Times New Roman"/>
                <w:b/>
              </w:rPr>
              <w:t xml:space="preserve">Введение </w:t>
            </w:r>
            <w:r>
              <w:rPr>
                <w:rFonts w:ascii="Times New Roman" w:eastAsia="Calibri" w:hAnsi="Times New Roman" w:cs="Times New Roman"/>
                <w:b/>
              </w:rPr>
              <w:t>(1 час)</w:t>
            </w:r>
          </w:p>
        </w:tc>
      </w:tr>
      <w:tr w:rsidR="008363BB" w:rsidRPr="006E3CF8" w:rsidTr="00D731D5">
        <w:tc>
          <w:tcPr>
            <w:tcW w:w="4111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33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E3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Русская литература и история</w:t>
            </w:r>
          </w:p>
        </w:tc>
        <w:tc>
          <w:tcPr>
            <w:tcW w:w="6520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63BB" w:rsidRPr="006E3CF8" w:rsidTr="00D731D5">
        <w:tc>
          <w:tcPr>
            <w:tcW w:w="15264" w:type="dxa"/>
            <w:gridSpan w:val="3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Русская литература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(49 часов)</w:t>
            </w:r>
          </w:p>
        </w:tc>
      </w:tr>
      <w:tr w:rsidR="008363BB" w:rsidRPr="006E3CF8" w:rsidTr="00D731D5">
        <w:tc>
          <w:tcPr>
            <w:tcW w:w="4111" w:type="dxa"/>
            <w:shd w:val="clear" w:color="auto" w:fill="auto"/>
          </w:tcPr>
          <w:p w:rsidR="008363BB" w:rsidRPr="006E3CF8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Д.И. Фонвизин 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«Недоросль».</w:t>
            </w: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А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.С. Пушкин «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Капитанская дочка». «</w:t>
            </w:r>
            <w:proofErr w:type="gramStart"/>
            <w:r w:rsidRPr="006E3CF8">
              <w:rPr>
                <w:rFonts w:ascii="Times New Roman" w:eastAsia="Calibri" w:hAnsi="Times New Roman" w:cs="Times New Roman"/>
                <w:color w:val="000000"/>
              </w:rPr>
              <w:t>К</w:t>
            </w:r>
            <w:proofErr w:type="gramEnd"/>
            <w:r w:rsidRPr="006E3CF8">
              <w:rPr>
                <w:rFonts w:ascii="Times New Roman" w:eastAsia="Calibri" w:hAnsi="Times New Roman" w:cs="Times New Roman"/>
                <w:color w:val="000000"/>
              </w:rPr>
              <w:t>***» («Я помню чудное мгновенье…»)</w:t>
            </w:r>
          </w:p>
          <w:p w:rsidR="008363BB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Pr="006E3CF8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М.Ю. Лермонтов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 xml:space="preserve">«Мцыри». </w:t>
            </w:r>
          </w:p>
          <w:p w:rsidR="008363BB" w:rsidRPr="006E3CF8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widowControl w:val="0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Н.В. Гоголь 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«Ревизор».</w:t>
            </w:r>
          </w:p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Pr="006E3CF8" w:rsidRDefault="008363BB" w:rsidP="00D7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Тютчев.</w:t>
            </w:r>
            <w:proofErr w:type="gramStart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.</w:t>
            </w:r>
            <w:proofErr w:type="gramEnd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 гроза» («Люблю грозу в начале мая…») , «</w:t>
            </w:r>
            <w:proofErr w:type="spellStart"/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(Молчи, скрывайся и 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таи…)  «Умом Россию не понять…» </w:t>
            </w:r>
          </w:p>
          <w:p w:rsidR="008363BB" w:rsidRPr="006E3CF8" w:rsidRDefault="008363BB" w:rsidP="00D73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 ФЕТ. «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Шепот, робкое дыханье…» (1850), «Как беден наш язык! Хочу и не могу…» (1887).</w:t>
            </w:r>
          </w:p>
        </w:tc>
        <w:tc>
          <w:tcPr>
            <w:tcW w:w="4633" w:type="dxa"/>
            <w:shd w:val="clear" w:color="auto" w:fill="auto"/>
          </w:tcPr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Times New Roman" w:hAnsi="Times New Roman" w:cs="Times New Roman"/>
                <w:b/>
                <w:i/>
                <w:sz w:val="24"/>
                <w:lang w:bidi="ru-RU"/>
              </w:rPr>
              <w:lastRenderedPageBreak/>
              <w:t>Древнерусская литература</w:t>
            </w:r>
          </w:p>
          <w:p w:rsidR="008363BB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«Житие Александра Невского»</w:t>
            </w:r>
          </w:p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«Шемякин суд»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Times New Roman" w:hAnsi="Times New Roman" w:cs="Times New Roman"/>
                <w:b/>
              </w:rPr>
              <w:t>М.В. Ломоносов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– «Стихи, сочиненные на дороге в Петергоф…» Борьба за преобразование Академии наук, для которой выработал новый регламент. (1761), «Вечернее размышление о Божием Величии при случае великого северного сияния» (1743),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Pr="000A3302">
              <w:rPr>
                <w:rFonts w:ascii="Times New Roman" w:eastAsia="Times New Roman" w:hAnsi="Times New Roman" w:cs="Times New Roman"/>
                <w:b/>
              </w:rPr>
              <w:t>..Р. ДЕРЖАВИН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  .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Стихотворения: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Фелица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 (1782), «Осень во время осады Очакова» (1788),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Снигирь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 1800, «Водопад» (1791-1794),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А.С. Пушкин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«Туча», «19 октября»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A3302">
              <w:rPr>
                <w:rFonts w:ascii="Times New Roman" w:eastAsia="Calibri" w:hAnsi="Times New Roman" w:cs="Times New Roman"/>
                <w:color w:val="000000"/>
              </w:rPr>
              <w:tab/>
              <w:t>«Пиковая дама»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«Моцарт и Сальери»,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«Кавказский пленник»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A3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Крылов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 xml:space="preserve">Басни 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«Лягушки, просящие царя» и «Обоз»,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Н.В. Гоголь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 xml:space="preserve">«Шинель». 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Ф.И. Тютчев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«Осенний вечер»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А.А. Фет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«Первый ландыш».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И.С.Тургенев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. Повесть «Ася»</w:t>
            </w:r>
          </w:p>
          <w:p w:rsidR="008363BB" w:rsidRPr="006E3CF8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Михаил </w:t>
            </w:r>
            <w:proofErr w:type="spellStart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Евграфович</w:t>
            </w:r>
            <w:proofErr w:type="spellEnd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Салтыков-Щедрин.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одного города»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(отрывок). Сказки: «</w:t>
            </w:r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Премудрый </w:t>
            </w:r>
            <w:proofErr w:type="spellStart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пискарь</w:t>
            </w:r>
            <w:proofErr w:type="spellEnd"/>
            <w:r w:rsidRPr="006E3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(1883), «Медведь на воеводстве»</w:t>
            </w: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(1884) 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Л.Н. Толстой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«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После бала».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А.П. Чехов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«О любви»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А.А. Блок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«Россия», «На поле Куликовом»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С.А.Есенин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Поэма  «Пугачев»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А.П.Платонов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 «Возвращение», «Рассказ о мертвом старике»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М.А. Булгаков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«Собачье сердце»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Александр 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Трифонович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Твардовский. 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«Василий Теркин».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Александр Исаевич Солженицын. 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A3302">
              <w:rPr>
                <w:rFonts w:ascii="Times New Roman" w:eastAsia="Calibri" w:hAnsi="Times New Roman" w:cs="Times New Roman"/>
                <w:color w:val="000000"/>
              </w:rPr>
              <w:t>«Крохотки» (1958-1960).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E55106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</w:rPr>
              <w:t>В.М.Шукшин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. </w:t>
            </w:r>
            <w:r w:rsidRPr="00E551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«Мастер», «Чудик»</w:t>
            </w:r>
          </w:p>
          <w:p w:rsidR="008363BB" w:rsidRPr="006E3CF8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520" w:type="dxa"/>
            <w:shd w:val="clear" w:color="auto" w:fill="auto"/>
          </w:tcPr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Русский фольклор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Жанры фольклора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color w:val="000000"/>
              </w:rPr>
              <w:t xml:space="preserve">Предание 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«О покорении Сибири Ермаком»,  песни «В темном лесе», «Уж ты ночка, ноченька темная», «Вдоль по улице метель метет»,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 xml:space="preserve"> исторические песни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«Пугачев в темнице»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Поэзия пушкинской эпохи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К.Ф.Рылеев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"Смерть Ермака"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Проза конца XIX – начала XX вв.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И.А. Куприн «Куст сирени»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Times New Roman" w:hAnsi="Times New Roman" w:cs="Times New Roman"/>
                <w:b/>
              </w:rPr>
              <w:t>И. А. Бунин</w:t>
            </w:r>
            <w:r w:rsidRPr="006E3CF8">
              <w:rPr>
                <w:rFonts w:ascii="Times New Roman" w:eastAsia="Times New Roman" w:hAnsi="Times New Roman" w:cs="Times New Roman"/>
              </w:rPr>
              <w:t>.   «</w:t>
            </w:r>
            <w:r w:rsidRPr="006E3CF8">
              <w:rPr>
                <w:rFonts w:ascii="Times New Roman" w:eastAsia="Times New Roman" w:hAnsi="Times New Roman" w:cs="Times New Roman"/>
                <w:b/>
              </w:rPr>
              <w:t>Кавказ».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Поэзия конца XIX – начала XX вв.</w:t>
            </w:r>
          </w:p>
          <w:p w:rsidR="008363BB" w:rsidRPr="000A3302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И.А.Бунин</w:t>
            </w:r>
            <w:proofErr w:type="gramStart"/>
            <w:r w:rsidRPr="000A3302">
              <w:rPr>
                <w:rFonts w:ascii="Times New Roman" w:eastAsia="Calibri" w:hAnsi="Times New Roman" w:cs="Times New Roman"/>
                <w:color w:val="000000"/>
              </w:rPr>
              <w:t>«У</w:t>
            </w:r>
            <w:proofErr w:type="spellEnd"/>
            <w:proofErr w:type="gramEnd"/>
            <w:r w:rsidRPr="000A3302">
              <w:rPr>
                <w:rFonts w:ascii="Times New Roman" w:eastAsia="Calibri" w:hAnsi="Times New Roman" w:cs="Times New Roman"/>
                <w:color w:val="000000"/>
              </w:rPr>
              <w:t xml:space="preserve"> птицы есть гнездо…», «Листопад», «Не видно птиц"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Поэзия 20-50-х годов ХХ </w:t>
            </w:r>
            <w:proofErr w:type="gram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в</w:t>
            </w:r>
            <w:proofErr w:type="gram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.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Н.А.Заболоцкий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Гроза идет», «Не позволяй душе лениться», «Вечер на Оке», «Уступи мне, скворец, уголок...»;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Н. Рубцов. 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</w:t>
            </w:r>
            <w:proofErr w:type="spellStart"/>
            <w:r w:rsidRPr="000A3302">
              <w:rPr>
                <w:rFonts w:ascii="Times New Roman" w:eastAsia="Calibri" w:hAnsi="Times New Roman" w:cs="Times New Roman"/>
                <w:color w:val="000000"/>
              </w:rPr>
              <w:t>Повечерам</w:t>
            </w:r>
            <w:proofErr w:type="spellEnd"/>
            <w:r w:rsidRPr="000A3302">
              <w:rPr>
                <w:rFonts w:ascii="Times New Roman" w:eastAsia="Calibri" w:hAnsi="Times New Roman" w:cs="Times New Roman"/>
                <w:color w:val="000000"/>
              </w:rPr>
              <w:t>», «Встреча», «Привет, Россия..</w:t>
            </w:r>
            <w:proofErr w:type="gramStart"/>
            <w:r w:rsidRPr="000A3302">
              <w:rPr>
                <w:rFonts w:ascii="Times New Roman" w:eastAsia="Calibri" w:hAnsi="Times New Roman" w:cs="Times New Roman"/>
                <w:color w:val="000000"/>
              </w:rPr>
              <w:t>.»</w:t>
            </w:r>
            <w:proofErr w:type="gramEnd"/>
            <w:r w:rsidRPr="000A3302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Б.Пастернак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t>«Тишина</w:t>
            </w:r>
            <w:proofErr w:type="spellEnd"/>
            <w:r w:rsidRPr="000A3302">
              <w:rPr>
                <w:rFonts w:ascii="Times New Roman" w:eastAsia="Calibri" w:hAnsi="Times New Roman" w:cs="Times New Roman"/>
                <w:color w:val="000000"/>
              </w:rPr>
              <w:t xml:space="preserve">», «Быть знаменитым </w:t>
            </w:r>
            <w:r w:rsidRPr="000A3302">
              <w:rPr>
                <w:rFonts w:ascii="Times New Roman" w:eastAsia="Calibri" w:hAnsi="Times New Roman" w:cs="Times New Roman"/>
                <w:color w:val="000000"/>
              </w:rPr>
              <w:lastRenderedPageBreak/>
              <w:t>некрасиво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...»и др.  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Проза о детях 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В.П.Астафьев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«Фотография, на которой меня нет»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Проза о войне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</w:rPr>
              <w:t>М.А.Шолохов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</w:rPr>
              <w:t>. «Судьба человека»</w:t>
            </w: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Стихи и песни о Великой Отечественной войне 1941—1945 годов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color w:val="000000"/>
              </w:rPr>
              <w:t>Традиции в изображении боевых подвигов наро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softHyphen/>
              <w:t>да и военных будней. Героизм воинов, защищающих свою Родину: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М. Исаковский. «Катюша», «Враги со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softHyphen/>
              <w:t xml:space="preserve">жгли родную хату»; Б. Окуджава. «Песенка о пехоте», «Здесь птицы не поют...»; А. Фатьянов. «Соловьи»; Л. 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Ошанин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. «Дороги»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Проза русской эмиграции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E55106">
              <w:rPr>
                <w:rFonts w:ascii="Times New Roman" w:eastAsia="Calibri" w:hAnsi="Times New Roman" w:cs="Times New Roman"/>
                <w:b/>
                <w:color w:val="000000"/>
              </w:rPr>
              <w:t>И.С.Шмелев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«Как я стал писателем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..»</w:t>
            </w:r>
            <w:proofErr w:type="gramEnd"/>
          </w:p>
          <w:p w:rsidR="008363BB" w:rsidRPr="00E55106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363BB" w:rsidRPr="006E3CF8" w:rsidRDefault="008363BB" w:rsidP="00D731D5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gramStart"/>
            <w:r w:rsidRPr="006E3CF8">
              <w:rPr>
                <w:rFonts w:ascii="Times New Roman" w:eastAsia="Times New Roman" w:hAnsi="Times New Roman" w:cs="Times New Roman"/>
                <w:b/>
              </w:rPr>
              <w:t xml:space="preserve">Проза и поэзия о подростках и для подростков последних </w:t>
            </w:r>
            <w:r w:rsidRPr="00583266">
              <w:rPr>
                <w:rFonts w:ascii="Times New Roman" w:eastAsia="Times New Roman" w:hAnsi="Times New Roman" w:cs="Times New Roman"/>
              </w:rPr>
              <w:t>десятилетий авторов-лауреатов премий и конкурсов («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Книгуру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», премия им. Владислава Крапивина, Премия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Детгиза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, «Лучшая детская книга издательства «РОСМЭН»  </w:t>
            </w:r>
            <w:proofErr w:type="gramEnd"/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E3CF8">
              <w:rPr>
                <w:rFonts w:ascii="Times New Roman" w:eastAsia="Times New Roman" w:hAnsi="Times New Roman" w:cs="Times New Roman"/>
                <w:b/>
              </w:rPr>
              <w:t>Ю.Кузнецова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«Помощница ангела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  <w:p w:rsidR="008363BB" w:rsidRPr="006E3CF8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Ф.М. Достоевский.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 xml:space="preserve">  «Белые ночи». </w:t>
            </w:r>
          </w:p>
          <w:p w:rsidR="008363BB" w:rsidRPr="006E3CF8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Писатели улыбаются</w:t>
            </w:r>
          </w:p>
          <w:p w:rsidR="008363BB" w:rsidRPr="006E3CF8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Журнал «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Сатирикон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». Тэффи, О. Дымов, А. Авер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softHyphen/>
              <w:t>ченко. «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Всеобщая история, обработанная „</w:t>
            </w:r>
            <w:proofErr w:type="spellStart"/>
            <w:r w:rsidRPr="006E3CF8">
              <w:rPr>
                <w:rFonts w:ascii="Times New Roman" w:eastAsia="Calibri" w:hAnsi="Times New Roman" w:cs="Times New Roman"/>
                <w:color w:val="000000"/>
              </w:rPr>
              <w:t>Сатириконом</w:t>
            </w:r>
            <w:proofErr w:type="spellEnd"/>
            <w:r w:rsidRPr="006E3CF8">
              <w:rPr>
                <w:rFonts w:ascii="Times New Roman" w:eastAsia="Calibri" w:hAnsi="Times New Roman" w:cs="Times New Roman"/>
                <w:color w:val="000000"/>
              </w:rPr>
              <w:t>"» (отрывки).</w:t>
            </w:r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М. Зощенко. «История болезни»; </w:t>
            </w:r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Тэффи. «Жизнь и воротник».  </w:t>
            </w:r>
          </w:p>
          <w:p w:rsidR="008363BB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Михаил Андреевич Осоргин.  «Пенсне».  </w:t>
            </w:r>
          </w:p>
          <w:p w:rsidR="008363BB" w:rsidRPr="006E3CF8" w:rsidRDefault="008363BB" w:rsidP="00D73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363BB" w:rsidRPr="006E3CF8" w:rsidTr="00D731D5">
        <w:tc>
          <w:tcPr>
            <w:tcW w:w="15264" w:type="dxa"/>
            <w:gridSpan w:val="3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Литература народов России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(2 часа)</w:t>
            </w:r>
          </w:p>
        </w:tc>
      </w:tr>
      <w:tr w:rsidR="008363BB" w:rsidRPr="006E3CF8" w:rsidTr="00D731D5">
        <w:tc>
          <w:tcPr>
            <w:tcW w:w="4111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33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20" w:type="dxa"/>
            <w:shd w:val="clear" w:color="auto" w:fill="auto"/>
          </w:tcPr>
          <w:p w:rsidR="008363BB" w:rsidRPr="006E3CF8" w:rsidRDefault="008363BB" w:rsidP="00D731D5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Мустай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Карим. Поэма «Бессмертие» (фрагменты) </w:t>
            </w:r>
          </w:p>
          <w:p w:rsidR="008363BB" w:rsidRPr="006530B5" w:rsidRDefault="008363BB" w:rsidP="00D731D5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Муса 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Джалиль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(тат.). 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Стихотворения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из «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Моабитской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тетради».</w:t>
            </w:r>
          </w:p>
        </w:tc>
      </w:tr>
      <w:tr w:rsidR="008363BB" w:rsidRPr="006E3CF8" w:rsidTr="00D731D5">
        <w:tc>
          <w:tcPr>
            <w:tcW w:w="15264" w:type="dxa"/>
            <w:gridSpan w:val="3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Зарубежная литература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(8 часов)</w:t>
            </w:r>
          </w:p>
        </w:tc>
      </w:tr>
      <w:tr w:rsidR="008363BB" w:rsidRPr="006E3CF8" w:rsidTr="00D731D5">
        <w:tc>
          <w:tcPr>
            <w:tcW w:w="4111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E3CF8">
              <w:rPr>
                <w:rFonts w:ascii="Times New Roman" w:eastAsia="Calibri" w:hAnsi="Times New Roman" w:cs="Times New Roman"/>
                <w:b/>
              </w:rPr>
              <w:t xml:space="preserve">В. Шекспир </w:t>
            </w:r>
            <w:r w:rsidRPr="006E3CF8">
              <w:rPr>
                <w:rFonts w:ascii="Times New Roman" w:eastAsia="Calibri" w:hAnsi="Times New Roman" w:cs="Times New Roman"/>
              </w:rPr>
              <w:t>«Ромео и Джульетта»</w:t>
            </w:r>
          </w:p>
        </w:tc>
        <w:tc>
          <w:tcPr>
            <w:tcW w:w="4633" w:type="dxa"/>
            <w:shd w:val="clear" w:color="auto" w:fill="auto"/>
          </w:tcPr>
          <w:p w:rsidR="008363BB" w:rsidRPr="006E3CF8" w:rsidRDefault="008363BB" w:rsidP="00D731D5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В. Шекспир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Сонеты №76 «Увы, мой стих не блещет новизной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…», №91 «Кто хвалится родством своим со знатью»</w:t>
            </w:r>
          </w:p>
          <w:p w:rsidR="008363BB" w:rsidRPr="006E3CF8" w:rsidRDefault="008363BB" w:rsidP="00D731D5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Ж-Б. Мольер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«Мещанин во дворянстве».</w:t>
            </w:r>
          </w:p>
          <w:p w:rsidR="008363BB" w:rsidRPr="006E3CF8" w:rsidRDefault="008363BB" w:rsidP="00D731D5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6520" w:type="dxa"/>
            <w:shd w:val="clear" w:color="auto" w:fill="auto"/>
          </w:tcPr>
          <w:p w:rsidR="008363BB" w:rsidRPr="006E3CF8" w:rsidRDefault="008363BB" w:rsidP="00D731D5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Зарубежная романистика XIX– ХХ века </w:t>
            </w: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ab/>
              <w:t>В. Скотт «Айвенго»</w:t>
            </w:r>
          </w:p>
          <w:p w:rsidR="008363BB" w:rsidRPr="006E3CF8" w:rsidRDefault="008363BB" w:rsidP="00D731D5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E3CF8" w:rsidRDefault="008363BB" w:rsidP="00D731D5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Вн.чт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. 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УльфСтарк</w:t>
            </w:r>
            <w:proofErr w:type="spell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 « Мой друг Перси, Буффало Билл и я»</w:t>
            </w:r>
          </w:p>
          <w:p w:rsidR="008363BB" w:rsidRPr="006E3CF8" w:rsidRDefault="008363BB" w:rsidP="00D731D5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8363BB" w:rsidRPr="006530B5" w:rsidRDefault="008363BB" w:rsidP="00D731D5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Эдгар </w:t>
            </w:r>
            <w:proofErr w:type="spell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Аллан</w:t>
            </w:r>
            <w:proofErr w:type="spellEnd"/>
            <w:proofErr w:type="gramStart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 xml:space="preserve"> П</w:t>
            </w:r>
            <w:proofErr w:type="gramEnd"/>
            <w:r w:rsidRPr="006E3CF8">
              <w:rPr>
                <w:rFonts w:ascii="Times New Roman" w:eastAsia="Calibri" w:hAnsi="Times New Roman" w:cs="Times New Roman"/>
                <w:b/>
                <w:color w:val="000000"/>
              </w:rPr>
              <w:t>о   «Колодец и маятник</w:t>
            </w:r>
            <w:r w:rsidRPr="006E3CF8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</w:tr>
    </w:tbl>
    <w:p w:rsidR="008363BB" w:rsidRDefault="008363BB" w:rsidP="008363BB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8363BB" w:rsidRDefault="008363BB" w:rsidP="008363BB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BD0D22">
        <w:rPr>
          <w:rFonts w:ascii="Times New Roman" w:eastAsia="Times New Roman" w:hAnsi="Times New Roman" w:cs="Times New Roman"/>
          <w:b/>
          <w:sz w:val="24"/>
          <w:szCs w:val="24"/>
        </w:rPr>
        <w:t xml:space="preserve">чебно-тематический  план  </w:t>
      </w:r>
    </w:p>
    <w:p w:rsidR="008363BB" w:rsidRDefault="008363BB" w:rsidP="008363BB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15661" w:type="dxa"/>
        <w:tblLook w:val="04A0" w:firstRow="1" w:lastRow="0" w:firstColumn="1" w:lastColumn="0" w:noHBand="0" w:noVBand="1"/>
      </w:tblPr>
      <w:tblGrid>
        <w:gridCol w:w="945"/>
        <w:gridCol w:w="8302"/>
        <w:gridCol w:w="6414"/>
      </w:tblGrid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395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Устное народное творчество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18 века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19 века</w:t>
            </w:r>
          </w:p>
        </w:tc>
        <w:tc>
          <w:tcPr>
            <w:tcW w:w="6444" w:type="dxa"/>
          </w:tcPr>
          <w:p w:rsidR="008363BB" w:rsidRDefault="008363BB" w:rsidP="00543032">
            <w:pPr>
              <w:tabs>
                <w:tab w:val="center" w:pos="2143"/>
                <w:tab w:val="left" w:pos="5670"/>
              </w:tabs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20 века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 о Великой Отечественной войне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родного края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363BB" w:rsidTr="00543032">
        <w:trPr>
          <w:trHeight w:val="280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</w:t>
            </w:r>
            <w:proofErr w:type="gramEnd"/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363BB" w:rsidTr="00543032">
        <w:trPr>
          <w:trHeight w:val="29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363BB" w:rsidTr="00543032">
        <w:trPr>
          <w:trHeight w:val="263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395" w:type="dxa"/>
          </w:tcPr>
          <w:p w:rsidR="008363BB" w:rsidRPr="006E3CF8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CF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363BB" w:rsidTr="00543032">
        <w:trPr>
          <w:trHeight w:val="280"/>
        </w:trPr>
        <w:tc>
          <w:tcPr>
            <w:tcW w:w="822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395" w:type="dxa"/>
          </w:tcPr>
          <w:p w:rsidR="008363BB" w:rsidRDefault="008363BB" w:rsidP="00D731D5">
            <w:pPr>
              <w:ind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444" w:type="dxa"/>
          </w:tcPr>
          <w:p w:rsidR="008363BB" w:rsidRDefault="008363BB" w:rsidP="00543032">
            <w:pPr>
              <w:ind w:right="29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8363BB" w:rsidRDefault="008363BB" w:rsidP="008363B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63BB" w:rsidRDefault="008363BB" w:rsidP="008363BB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</w:t>
      </w:r>
      <w:r w:rsidRPr="00935560">
        <w:rPr>
          <w:rFonts w:ascii="Times New Roman" w:eastAsia="Times New Roman" w:hAnsi="Times New Roman" w:cs="Times New Roman"/>
          <w:b/>
          <w:sz w:val="24"/>
          <w:szCs w:val="24"/>
        </w:rPr>
        <w:t>-тематическое планирование</w:t>
      </w:r>
    </w:p>
    <w:p w:rsidR="008363BB" w:rsidRPr="00543032" w:rsidRDefault="008363BB" w:rsidP="00543032">
      <w:pPr>
        <w:spacing w:line="360" w:lineRule="auto"/>
        <w:jc w:val="center"/>
        <w:rPr>
          <w:rFonts w:ascii="Times New Roman" w:hAnsi="Times New Roman"/>
          <w:color w:val="FF0000"/>
          <w:sz w:val="24"/>
          <w:szCs w:val="24"/>
        </w:rPr>
      </w:pPr>
      <w:r w:rsidRPr="006774DF">
        <w:rPr>
          <w:rFonts w:ascii="Times New Roman" w:hAnsi="Times New Roman"/>
          <w:sz w:val="24"/>
          <w:szCs w:val="24"/>
        </w:rPr>
        <w:t>(</w:t>
      </w:r>
      <w:r w:rsidR="00D26F33">
        <w:rPr>
          <w:rFonts w:ascii="Times New Roman" w:hAnsi="Times New Roman"/>
          <w:color w:val="000000" w:themeColor="text1"/>
          <w:sz w:val="24"/>
          <w:szCs w:val="24"/>
        </w:rPr>
        <w:t xml:space="preserve">Учебник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 В.Я.Коровина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,В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.П.Журавлёв,В.И.Коровин,</w:t>
      </w:r>
      <w:r w:rsidRPr="00F72669">
        <w:rPr>
          <w:rFonts w:ascii="Times New Roman" w:hAnsi="Times New Roman"/>
          <w:color w:val="000000" w:themeColor="text1"/>
          <w:sz w:val="24"/>
          <w:szCs w:val="24"/>
        </w:rPr>
        <w:t>Литература,</w:t>
      </w: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F72669">
        <w:rPr>
          <w:rFonts w:ascii="Times New Roman" w:hAnsi="Times New Roman"/>
          <w:color w:val="000000" w:themeColor="text1"/>
          <w:sz w:val="24"/>
          <w:szCs w:val="24"/>
        </w:rPr>
        <w:t xml:space="preserve"> класс,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ч.</w:t>
      </w:r>
      <w:r w:rsidRPr="00F72669">
        <w:rPr>
          <w:rFonts w:ascii="Times New Roman" w:hAnsi="Times New Roman"/>
          <w:color w:val="000000" w:themeColor="text1"/>
          <w:sz w:val="24"/>
          <w:szCs w:val="24"/>
        </w:rPr>
        <w:t>М</w:t>
      </w:r>
      <w:proofErr w:type="spellEnd"/>
      <w:r w:rsidRPr="00F72669">
        <w:rPr>
          <w:rFonts w:ascii="Times New Roman" w:hAnsi="Times New Roman"/>
          <w:color w:val="000000" w:themeColor="text1"/>
          <w:sz w:val="24"/>
          <w:szCs w:val="24"/>
        </w:rPr>
        <w:t>.: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«Просвещение»</w:t>
      </w:r>
      <w:r w:rsidRPr="00F72669">
        <w:rPr>
          <w:rFonts w:ascii="Times New Roman" w:hAnsi="Times New Roman"/>
          <w:color w:val="000000" w:themeColor="text1"/>
          <w:sz w:val="24"/>
          <w:szCs w:val="24"/>
        </w:rPr>
        <w:t>, 20</w:t>
      </w:r>
      <w:r>
        <w:rPr>
          <w:rFonts w:ascii="Times New Roman" w:hAnsi="Times New Roman"/>
          <w:color w:val="000000" w:themeColor="text1"/>
          <w:sz w:val="24"/>
          <w:szCs w:val="24"/>
        </w:rPr>
        <w:t>18</w:t>
      </w:r>
      <w:r w:rsidRPr="00F72669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Y="60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3402"/>
        <w:gridCol w:w="5387"/>
        <w:gridCol w:w="850"/>
        <w:gridCol w:w="1985"/>
        <w:gridCol w:w="142"/>
        <w:gridCol w:w="1275"/>
        <w:gridCol w:w="284"/>
        <w:gridCol w:w="1701"/>
        <w:gridCol w:w="1862"/>
      </w:tblGrid>
      <w:tr w:rsidR="00543032" w:rsidRPr="00BD0D22" w:rsidTr="00543032">
        <w:trPr>
          <w:gridAfter w:val="1"/>
          <w:wAfter w:w="1862" w:type="dxa"/>
          <w:trHeight w:val="17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032" w:rsidRPr="00543032" w:rsidRDefault="00543032" w:rsidP="0054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543032" w:rsidRPr="00543032" w:rsidRDefault="00543032" w:rsidP="0054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543032" w:rsidRPr="00543032" w:rsidRDefault="00543032" w:rsidP="00543032">
            <w:pPr>
              <w:spacing w:after="0" w:line="240" w:lineRule="auto"/>
              <w:ind w:left="1134" w:right="-14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</w:t>
            </w: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43032" w:rsidRPr="00543032" w:rsidRDefault="00543032" w:rsidP="0054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345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543032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Календарные сроки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54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543032" w:rsidRPr="00BD0D22" w:rsidTr="00543032">
        <w:trPr>
          <w:gridAfter w:val="1"/>
          <w:wAfter w:w="1862" w:type="dxa"/>
          <w:trHeight w:val="270"/>
        </w:trPr>
        <w:tc>
          <w:tcPr>
            <w:tcW w:w="10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345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543032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43032"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543032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</w:p>
          <w:p w:rsidR="00543032" w:rsidRPr="00543032" w:rsidRDefault="00543032" w:rsidP="00543032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43032" w:rsidRPr="00543032" w:rsidRDefault="00543032" w:rsidP="00D73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345558" w:rsidRPr="00BD0D22" w:rsidTr="00543032">
        <w:trPr>
          <w:gridAfter w:val="1"/>
          <w:wAfter w:w="1862" w:type="dxa"/>
          <w:trHeight w:val="358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45558" w:rsidRPr="00583266" w:rsidRDefault="00345558" w:rsidP="00345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  <w:b/>
              </w:rPr>
              <w:t>Введение. Устное народное творчество(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583266">
              <w:rPr>
                <w:rFonts w:ascii="Times New Roman" w:eastAsia="Times New Roman" w:hAnsi="Times New Roman" w:cs="Times New Roman"/>
                <w:b/>
              </w:rPr>
              <w:t>ч)</w:t>
            </w:r>
          </w:p>
        </w:tc>
      </w:tr>
      <w:tr w:rsidR="00E21E41" w:rsidRPr="00BD0D22" w:rsidTr="00543032">
        <w:trPr>
          <w:gridAfter w:val="1"/>
          <w:wAfter w:w="1862" w:type="dxa"/>
          <w:trHeight w:val="29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  <w:bCs/>
              </w:rPr>
              <w:t xml:space="preserve">Введение. Литература и история.  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Устное народное творчество. Отражение жизни народа в народных песнях. Лирические и исторические песни. Частушка как песенный жанр</w:t>
            </w: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343"/>
        </w:trPr>
        <w:tc>
          <w:tcPr>
            <w:tcW w:w="5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Предания как исторический жанр русской народной прозы. «О Пугачеве», «О покорении Сибири Ермаком»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580E70" w:rsidRPr="00BD0D22" w:rsidTr="00543032">
        <w:trPr>
          <w:gridAfter w:val="1"/>
          <w:wAfter w:w="1862" w:type="dxa"/>
          <w:trHeight w:val="425"/>
        </w:trPr>
        <w:tc>
          <w:tcPr>
            <w:tcW w:w="15601" w:type="dxa"/>
            <w:gridSpan w:val="9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580E70" w:rsidRPr="00583266" w:rsidRDefault="00580E70" w:rsidP="00580E7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  <w:b/>
              </w:rPr>
              <w:t>Древнерусская литература(2ч</w:t>
            </w:r>
            <w:r>
              <w:rPr>
                <w:rFonts w:ascii="Times New Roman" w:eastAsia="Times New Roman" w:hAnsi="Times New Roman" w:cs="Times New Roman"/>
                <w:b/>
              </w:rPr>
              <w:t>+1к\р</w:t>
            </w:r>
            <w:r w:rsidRPr="00583266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E21E41" w:rsidRPr="00BD0D22" w:rsidTr="00543032">
        <w:trPr>
          <w:gridAfter w:val="1"/>
          <w:wAfter w:w="1862" w:type="dxa"/>
          <w:trHeight w:val="41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Житийная литература как особый жанр древнерусской литературы. «Житие Александра Невского»</w:t>
            </w: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331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83266">
              <w:rPr>
                <w:rFonts w:ascii="Times New Roman" w:eastAsia="Times New Roman" w:hAnsi="Times New Roman" w:cs="Times New Roman"/>
              </w:rPr>
              <w:t>«Шемякин суд» как сатирическое произведение 17 века. Действительные и вымышленные события. Особенности поэтики бы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>товой сатирической повести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tabs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331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Стартовая контрольная 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E21E41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tabs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580E70" w:rsidRPr="00BD0D22" w:rsidTr="00543032">
        <w:trPr>
          <w:gridAfter w:val="1"/>
          <w:wAfter w:w="1862" w:type="dxa"/>
          <w:trHeight w:val="331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0E70" w:rsidRPr="00583266" w:rsidRDefault="00580E70" w:rsidP="00580E70">
            <w:pPr>
              <w:tabs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hAnsi="Times New Roman" w:cs="Times New Roman"/>
                <w:b/>
              </w:rPr>
              <w:t>Русская литература 18 века(4ч-1р\р)</w:t>
            </w:r>
          </w:p>
        </w:tc>
      </w:tr>
      <w:tr w:rsidR="008363BB" w:rsidRPr="00BD0D22" w:rsidTr="00543032">
        <w:trPr>
          <w:gridAfter w:val="1"/>
          <w:wAfter w:w="1862" w:type="dxa"/>
          <w:trHeight w:val="71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М.В. Ломоносов – «Стихи, сочиненные на дороге в Петергоф…» Борьба за преобразование Академии наук, для которой выработал новый регламент. (1761), «Вечернее размышление о Божием Величии при случае великого северного сияния» (1743), Мысль о множестве населенных 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583266" w:rsidRDefault="008363BB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E21E41" w:rsidP="00D731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63BB" w:rsidRPr="00583266" w:rsidRDefault="008363BB" w:rsidP="00D731D5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42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Д. И. Фонвизин. «Недоросль» (сцены). Слово о писателе. Сатирическая направленность комедии. Проблема воспитания истинного гражданина. Понятие о классицизме. Речевые характеристики главных героев как средство создания комического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53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E21E41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Анализ эпизода комедии Д. И. Фонвизина «Недоросль»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Особенности анализа эпизода драматического произведения. Основные правила классицизма в драматическом произведении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583266" w:rsidRDefault="00E21E41" w:rsidP="00D731D5">
            <w:pPr>
              <w:pStyle w:val="a3"/>
              <w:spacing w:before="0" w:beforeAutospacing="0" w:after="150" w:afterAutospacing="0"/>
              <w:rPr>
                <w:color w:val="333333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583266" w:rsidRDefault="00E21E41" w:rsidP="00D731D5">
            <w:pPr>
              <w:pStyle w:val="a3"/>
              <w:spacing w:before="0" w:beforeAutospacing="0" w:after="150" w:afterAutospacing="0"/>
              <w:rPr>
                <w:color w:val="333333"/>
                <w:sz w:val="22"/>
                <w:szCs w:val="22"/>
              </w:rPr>
            </w:pPr>
          </w:p>
        </w:tc>
      </w:tr>
      <w:tr w:rsidR="00E21E41" w:rsidRPr="00BD0D22" w:rsidTr="00543032">
        <w:trPr>
          <w:trHeight w:val="53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  <w:bCs/>
              </w:rPr>
              <w:t xml:space="preserve">РР. 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Подготовка к домашнему сочинению «Человек и история в фольклоре, древнерусской литературе и в литературе XVIII века» (на примере 1—2 произведений)</w:t>
            </w: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081052" w:rsidRDefault="00E21E41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583266" w:rsidRDefault="00E21E41" w:rsidP="00D731D5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21E41" w:rsidRPr="00583266" w:rsidRDefault="00E21E41" w:rsidP="00D731D5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1862" w:type="dxa"/>
            <w:shd w:val="clear" w:color="auto" w:fill="FFFFFF"/>
            <w:vAlign w:val="center"/>
          </w:tcPr>
          <w:p w:rsidR="00E21E41" w:rsidRDefault="00E21E41" w:rsidP="00D731D5">
            <w:pPr>
              <w:rPr>
                <w:sz w:val="20"/>
                <w:szCs w:val="20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70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Г.Р. ДЕРЖАВИН   Поэт и государственный чиновник. Отражение в творчестве фактов биографии и личных представлений. Стихотворения: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Фелица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 (1782), «Осень во время осады Очакова» (1788),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Снигирь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 1800, «Водопад» (1791-1794), (служба, служение, власть и народ, поэт и власть — основные мотивы стихотворений). Тема поэта и поэзии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D731D5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580E70" w:rsidRPr="00BD0D22" w:rsidTr="00543032">
        <w:trPr>
          <w:gridAfter w:val="1"/>
          <w:wAfter w:w="1862" w:type="dxa"/>
          <w:trHeight w:val="402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0E70" w:rsidRPr="00583266" w:rsidRDefault="00580E70" w:rsidP="00580E70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hAnsi="Times New Roman" w:cs="Times New Roman"/>
                <w:b/>
              </w:rPr>
              <w:t>Русская литература 19 века(</w:t>
            </w:r>
            <w:r>
              <w:rPr>
                <w:rFonts w:ascii="Times New Roman" w:hAnsi="Times New Roman" w:cs="Times New Roman"/>
                <w:b/>
              </w:rPr>
              <w:t>26</w:t>
            </w:r>
            <w:r w:rsidRPr="00583266">
              <w:rPr>
                <w:rFonts w:ascii="Times New Roman" w:hAnsi="Times New Roman" w:cs="Times New Roman"/>
                <w:b/>
              </w:rPr>
              <w:t>+2р\</w:t>
            </w:r>
            <w:proofErr w:type="gramStart"/>
            <w:r w:rsidRPr="0058326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583266">
              <w:rPr>
                <w:rFonts w:ascii="Times New Roman" w:hAnsi="Times New Roman" w:cs="Times New Roman"/>
                <w:b/>
              </w:rPr>
              <w:t>+1к\р)</w:t>
            </w:r>
          </w:p>
        </w:tc>
      </w:tr>
      <w:tr w:rsidR="00E21E41" w:rsidRPr="00BD0D22" w:rsidTr="00543032">
        <w:trPr>
          <w:gridAfter w:val="1"/>
          <w:wAfter w:w="1862" w:type="dxa"/>
          <w:trHeight w:val="599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E21E41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И. А. Крылов. Слово о басно</w:t>
            </w:r>
            <w:r>
              <w:rPr>
                <w:rFonts w:ascii="Times New Roman" w:eastAsia="Times New Roman" w:hAnsi="Times New Roman" w:cs="Times New Roman"/>
              </w:rPr>
              <w:t xml:space="preserve">писце. Басни 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«Лягушки, просящие царя» и «Обоз», их историческая основа. Мораль басен. Сатирическое изображение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человеческих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и общественных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пороковИ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. А. Крылов — поэт и мудрец. Многогранность личности баснописца. Отражение в баснях таланта Крылова — журналиста, музыканта, писателя, философа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21E41"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1019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К. Ф. Р ы л е </w:t>
            </w:r>
            <w:proofErr w:type="spellStart"/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в. Слово о поэте. Думы К. Ф. Рылеева. Дума «Смерть Ермака» и ее связь с русской историей. Тема расширения русских земель. Образ Ермака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Тимофееича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. Дума  Рылеева и народное предание «О покорении Сибири Ермаком»: сопоставительный анализ. Понятие о думе. Характерные особенности жанра. Народная песня о Ермаке на стихи К. Ф. Рылеева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pStyle w:val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21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1E41" w:rsidRPr="00081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43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А. С. Пушкин. Слово о поэте. Его отношение к истории и исторической теме в литературе. Стихотворения «Туча», «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***» («Я помню чудное мгновенье…»), «19 октября». Их основные темы и мотивы. Особенности поэтической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53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А. С. Пушкин и история. Историческая тема в творчестве Пушкина (на основе изученного в 6—7 классах)</w:t>
            </w:r>
            <w:r w:rsidRPr="00583266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E41">
              <w:rPr>
                <w:rFonts w:ascii="Times New Roman" w:hAnsi="Times New Roman" w:cs="Times New Roman"/>
                <w:sz w:val="24"/>
                <w:szCs w:val="24"/>
              </w:rPr>
              <w:t xml:space="preserve">  неделя октяб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21E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</w:tr>
      <w:tr w:rsidR="008363BB" w:rsidRPr="00BD0D22" w:rsidTr="00543032">
        <w:trPr>
          <w:gridAfter w:val="1"/>
          <w:wAfter w:w="1862" w:type="dxa"/>
          <w:trHeight w:val="53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С. Пушкин. «История Пугачева» (отрывки). История пугачевского восстания в художественном произведении и историческом труде писателя. Отношение к Пугачеву народа, дворян и автора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583266" w:rsidRDefault="008363BB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1B3D66" w:rsidP="00D731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1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>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43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С. Пушкин. «Капитанская дочка». История создания произведения. Герои и их исторические прототипы в труде Пушкина. Народное восстание в авторской оценке.   Гринев: жизненный путь героя. Нравственная оценка его личности. Гринев и Швабрин. Гринев и Савельич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1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>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76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Гуманизм и историзм А. С. Пушкина в романе «Капитанская дочка».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Историческая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правда и художественный вымысел. Особенности композиции. Фольклорные мотивы. Понятие о романе и реалистическом произведении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1B3D66" w:rsidP="001B3D66">
            <w:pPr>
              <w:jc w:val="center"/>
            </w:pPr>
            <w:r w:rsidRPr="006956C7">
              <w:rPr>
                <w:rFonts w:ascii="Times New Roman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26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А. С. Пушкин. «Пиковая дама». Проблема человека и судьбы</w:t>
            </w:r>
          </w:p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.«Моцарт и Сальери». Проблема «гения и злодейства».   Два типа мировосприятия, олицетворённые в двух персонажах пьесы. Отражение их нравственных позиций в сфере творчества.  «Кавказский пленник»  как  философские взгляды и нравственные ценности великого русского писателя.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1B3D66" w:rsidP="001B3D66">
            <w:pPr>
              <w:jc w:val="center"/>
            </w:pPr>
            <w:r w:rsidRPr="006956C7">
              <w:rPr>
                <w:rFonts w:ascii="Times New Roman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25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9594" w:themeFill="accent2" w:themeFillTint="99"/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Контрольная работа по творчеству А. С. Пушкина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33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М.Ю. Лермонтов. Слово о поэте. Воплощение исторической темы в творчестве Лермонтова. «Дума» (1838), «И скучно и грустно» (1840),  «Листок» (1841),«Выхожу один я на дорогу...» (1841)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31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М.Ю. Лермонтов «Мцыри». Мцыри как романтический герой. Воспитание в монастыре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66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Особенности композиции поэмы «Мцыри». Роль описаний природы в поэме. Анализ эпизода из поэмы «Мцыри». Развитие представления о жанре романтической поэмы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1B3D66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56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Р.Р.Обучение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сочинению по поэме М. .Лермонтова «Мцыри «Анализ эпизода в поэме „Мцыри» (по выбору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583266">
              <w:rPr>
                <w:rFonts w:ascii="Times New Roman" w:eastAsia="Times New Roman" w:hAnsi="Times New Roman" w:cs="Times New Roman"/>
              </w:rPr>
              <w:t>чащегося)»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.«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Мцыри как романтический герой». «Природа и человек в поэме „Мцыри»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E21E41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48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24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Н. В. Гоголь. Слово о писателе. Его отношение к истории, исторической теме в художественном творчестве. Исторические произведения в творчестве Гоголя (с обобщением изученного в 5—7 классах)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1B3D66" w:rsidP="001B3D66">
            <w:pPr>
              <w:jc w:val="center"/>
            </w:pPr>
            <w:r w:rsidRPr="003713F6">
              <w:rPr>
                <w:rFonts w:ascii="Times New Roman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D731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42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Н. В. Гоголь. «Ревизор» как социальная комедия «со злостью и солью». История создания комед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ии и ее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первой постановки. «Ревизор» в оценке современников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1B3D66" w:rsidP="001B3D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13F6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8363BB" w:rsidRPr="00BD0D22" w:rsidTr="00543032">
        <w:trPr>
          <w:gridAfter w:val="1"/>
          <w:wAfter w:w="1862" w:type="dxa"/>
          <w:trHeight w:val="46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Разоблачение пороков чиновничества в пьесе. Приемы сатирического изображения чиновников. Развитие представлений о комедии, сатире и юморе.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3BB" w:rsidRPr="00583266" w:rsidRDefault="008363BB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1B3D66" w:rsidP="00E21E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63BB" w:rsidRPr="00583266" w:rsidRDefault="008363BB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53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27</w:t>
            </w: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Хлестаков. Понятие о «миражной интриге».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Хлестаковщина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как нравственное явление.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93292C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53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28</w:t>
            </w: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Особенности композиционной структуры комедии. Специфика завязки, развития действия, кульминации, истинной и ложной развязки, финала, немой сцены. Подготовка к домашнему сочинению «Роль эпизода в драматическом произведении» </w:t>
            </w:r>
          </w:p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(на примере элементов сюжета и композиции комедии Н. В. Гоголя «Ревизор»)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081052" w:rsidRDefault="0093292C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E41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805"/>
        </w:trPr>
        <w:tc>
          <w:tcPr>
            <w:tcW w:w="5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Н. В. Гоголь. «Шинель». Образ «маленького человека» в литературе (с обобщением ранее изученного). Потеря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Башмачкиным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лица. Духовная сила героя и его противостояние бездушию общества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E41" w:rsidRPr="00583266" w:rsidRDefault="00E21E41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E41" w:rsidRPr="00081052" w:rsidRDefault="0093292C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D66"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6" w:space="0" w:color="000000"/>
            </w:tcBorders>
          </w:tcPr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  <w:p w:rsidR="00E21E41" w:rsidRPr="00583266" w:rsidRDefault="00E21E41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27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Мечта и реальность в повести «Шинель». Образ Петербурга. Роль фантастики в повествовании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34555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93292C" w:rsidP="001B3D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D66" w:rsidRPr="00511DA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  <w:p w:rsidR="001B3D66" w:rsidRPr="00583266" w:rsidRDefault="001B3D66" w:rsidP="00D731D5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1B3D66" w:rsidRPr="00BD0D22" w:rsidTr="00543032">
        <w:trPr>
          <w:gridAfter w:val="1"/>
          <w:wAfter w:w="1862" w:type="dxa"/>
          <w:trHeight w:val="63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М. Е. Салтыков-Щедрин. Слово о писателе, редакторе, издателе. «История одного города» (отрывок). Художественно-политическая сатира на общественные порядки. Обличение строя, основанного на бесправии народа. Образы градоначальников. Средства создания комического в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произведении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казки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: «Премудрый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пискарь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» (1883), «Медведь на воеводстве» (1884) Ирония, сатира. Гипербола, гротеск. Пародия. Эзопов язык.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Default="0093292C" w:rsidP="001B3D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3D66" w:rsidRPr="00511DA2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  <w:p w:rsidR="001B3D66" w:rsidRPr="00583266" w:rsidRDefault="001B3D66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E21E41" w:rsidRPr="00BD0D22" w:rsidTr="00543032">
        <w:trPr>
          <w:gridAfter w:val="1"/>
          <w:wAfter w:w="1862" w:type="dxa"/>
          <w:trHeight w:val="462"/>
        </w:trPr>
        <w:tc>
          <w:tcPr>
            <w:tcW w:w="57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2D69B" w:themeFill="accent3" w:themeFillTint="99"/>
            <w:hideMark/>
          </w:tcPr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Р.Р.Обучение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анализу эпизода из романа «История одного города». Подготовка к домашнему сочинению  </w:t>
            </w:r>
          </w:p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Контрольная работа по творчеству М. Ю. Лермонтова, Н. В. Гоголя, М. Е. Салтыко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>ва-Щедрина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1E41" w:rsidRPr="00081052" w:rsidRDefault="00E21E41" w:rsidP="00E2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</w:t>
            </w:r>
            <w:r w:rsidR="001B3D66" w:rsidRPr="00511DA2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hideMark/>
          </w:tcPr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  <w:p w:rsidR="00E21E41" w:rsidRPr="00583266" w:rsidRDefault="00E21E41" w:rsidP="00E21E41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3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Н.С.Лесков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. Слово о писателе. Нравственные проблемы рассказа «Старый гений». Защита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обездоленных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. Сатира на чиновничество. Развитие понятия о рассказе. Художественная деталь как средство создания художественного образа 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6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43032" w:rsidRDefault="0093292C" w:rsidP="00543032">
            <w:pPr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F33951">
              <w:rPr>
                <w:rFonts w:ascii="Times New Roman" w:eastAsia="Calibri" w:hAnsi="Times New Roman" w:cs="Times New Roman"/>
                <w:color w:val="000000"/>
              </w:rPr>
              <w:t>И.С.Тургенев</w:t>
            </w:r>
            <w:proofErr w:type="spellEnd"/>
            <w:r w:rsidRPr="00F33951">
              <w:rPr>
                <w:rFonts w:ascii="Times New Roman" w:eastAsia="Calibri" w:hAnsi="Times New Roman" w:cs="Times New Roman"/>
                <w:b/>
                <w:color w:val="000000"/>
              </w:rPr>
              <w:t xml:space="preserve">. </w:t>
            </w:r>
            <w:r w:rsidRPr="00F33951">
              <w:rPr>
                <w:rFonts w:ascii="Times New Roman" w:eastAsia="Calibri" w:hAnsi="Times New Roman" w:cs="Times New Roman"/>
                <w:color w:val="000000"/>
              </w:rPr>
              <w:t>Повесть «Ася»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5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Л. Н. Толстой. Слово о писателе. Социально-нравственные проблемы в рассказе «После бала». Образ рассказчика. Главные герои. Идея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разделенности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двух России. Мечта о воссоединении дворянства и народа   Особенности композиции. Антитеза, портрет, пейзаж, внутренний монолог как приемы изображения внутреннего состояния героев. Психологизм </w:t>
            </w:r>
            <w:r w:rsidRPr="00583266">
              <w:rPr>
                <w:rFonts w:ascii="Times New Roman" w:eastAsia="Times New Roman" w:hAnsi="Times New Roman" w:cs="Times New Roman"/>
              </w:rPr>
              <w:lastRenderedPageBreak/>
              <w:t xml:space="preserve">рассказа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3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35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Нравственные проблемы повести Л. Н. Толстого «Отрочество»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386960">
              <w:rPr>
                <w:rFonts w:ascii="Times New Roman" w:hAnsi="Times New Roman" w:cs="Times New Roman"/>
                <w:sz w:val="24"/>
                <w:szCs w:val="24"/>
              </w:rPr>
              <w:t>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14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Поэзия родной природы в творчестве Ф. И. Тютчев.   «Осенний вечер»;     «Певучесть есть в морских волнах…»  «Зреет рожь над жаркой нивой…», «Целый мир от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красо</w:t>
            </w:r>
            <w:r>
              <w:rPr>
                <w:rFonts w:ascii="Times New Roman" w:eastAsia="Times New Roman" w:hAnsi="Times New Roman" w:cs="Times New Roman"/>
              </w:rPr>
              <w:t>ты</w:t>
            </w:r>
            <w:r w:rsidRPr="00583266">
              <w:rPr>
                <w:rFonts w:ascii="Times New Roman" w:eastAsia="Times New Roman" w:hAnsi="Times New Roman" w:cs="Times New Roman"/>
              </w:rPr>
              <w:t>А.Н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. Майков. «Весна! Выставляется первая рама…»;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А.К. Толстой. «Вот уж снег последний в поле тает…»;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386960">
              <w:rPr>
                <w:rFonts w:ascii="Times New Roman" w:hAnsi="Times New Roman" w:cs="Times New Roman"/>
                <w:sz w:val="24"/>
                <w:szCs w:val="24"/>
              </w:rPr>
              <w:t>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8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П. Чехов. Слово о писателе. Рассказ «О любви» (из трилогии) как история об упущенном счастье. Психологизм рассказа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386960">
              <w:rPr>
                <w:rFonts w:ascii="Times New Roman" w:hAnsi="Times New Roman" w:cs="Times New Roman"/>
                <w:sz w:val="24"/>
                <w:szCs w:val="24"/>
              </w:rPr>
              <w:t>неделя января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82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7942FD">
              <w:rPr>
                <w:rFonts w:ascii="Times New Roman" w:hAnsi="Times New Roman" w:cs="Times New Roman"/>
                <w:b/>
              </w:rPr>
              <w:t>Русская литература 20 века(</w:t>
            </w:r>
            <w:r>
              <w:rPr>
                <w:rFonts w:ascii="Times New Roman" w:hAnsi="Times New Roman" w:cs="Times New Roman"/>
                <w:b/>
              </w:rPr>
              <w:t>14ч+1к\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>+1</w:t>
            </w:r>
            <w:r w:rsidRPr="007942FD">
              <w:rPr>
                <w:rFonts w:ascii="Times New Roman" w:hAnsi="Times New Roman" w:cs="Times New Roman"/>
                <w:b/>
              </w:rPr>
              <w:t>р\р)</w:t>
            </w:r>
          </w:p>
        </w:tc>
      </w:tr>
      <w:tr w:rsidR="0093292C" w:rsidRPr="00BD0D22" w:rsidTr="00543032">
        <w:trPr>
          <w:gridAfter w:val="1"/>
          <w:wAfter w:w="1862" w:type="dxa"/>
          <w:trHeight w:val="35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И. А. Бунин. Слово о писателе. Проблема рассказа «Кавказ». Мастерство И. А. Бунина-прозаика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1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И. Куприн. Слово о писателе. Нравственные проблемы рассказа «Куст сирени». Представления о любви и счастье в семье. Понятие о сюжете и фабуле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5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Урок-диспут «Что значит быть счастливым?». Подготовка к домашнему сочинению по рассказам Н. С. Лескова, Л. Н. Толстого, А. П. Чехова, И. А. Бунина, А. И. Куприна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9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А. Б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о к. Слово о поэте. Историческая тема в его твор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>честве. «Россия». Образ Росс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ии и ее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истории. Обучение выразительному чтению</w:t>
            </w:r>
            <w:proofErr w:type="gramStart"/>
            <w:r w:rsidRPr="00583266">
              <w:rPr>
                <w:rFonts w:ascii="Times New Roman" w:eastAsia="Times New Roman" w:hAnsi="Times New Roman" w:cs="Times New Roman"/>
                <w:bCs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1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С. А. Есенин. Слово о поэте. «Пугачев» — поэма на историческую тему. Образ предводителя восстания. Понятие о драматической поэме   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104B7">
              <w:rPr>
                <w:rFonts w:ascii="Times New Roman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9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Василий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Макарович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Шукшин. 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Слово о писателе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«Чудик»</w:t>
            </w:r>
            <w:r>
              <w:rPr>
                <w:rFonts w:ascii="Times New Roman" w:eastAsia="Times New Roman" w:hAnsi="Times New Roman" w:cs="Times New Roman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Мастер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</w:t>
            </w:r>
            <w:r w:rsidRPr="00583266"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др. Художественное своеобразие, нравственная проблематика рассказов.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104B7">
              <w:rPr>
                <w:rFonts w:ascii="Times New Roman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9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  <w:bCs/>
              </w:rPr>
              <w:t>И.С.Шмелев</w:t>
            </w:r>
            <w:proofErr w:type="spellEnd"/>
            <w:r w:rsidRPr="00583266">
              <w:rPr>
                <w:rFonts w:ascii="Times New Roman" w:eastAsia="Times New Roman" w:hAnsi="Times New Roman" w:cs="Times New Roman"/>
                <w:bCs/>
              </w:rPr>
              <w:t>. Слово о писателе. Рассказ «Как я стал писателем»  - воспоминание о пути к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6104B7">
              <w:rPr>
                <w:rFonts w:ascii="Times New Roman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09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  <w:bCs/>
              </w:rPr>
              <w:t>. Михаил Афанасьевич Булгаков.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  <w:bCs/>
              </w:rPr>
              <w:t xml:space="preserve"> Слово о писателе. 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</w:rPr>
            </w:pPr>
            <w:r w:rsidRPr="00583266">
              <w:rPr>
                <w:rFonts w:ascii="Times New Roman" w:eastAsia="Times New Roman" w:hAnsi="Times New Roman" w:cs="Times New Roman"/>
                <w:bCs/>
              </w:rPr>
              <w:t xml:space="preserve">    Повесть «Собачье сердце».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  <w:bCs/>
              </w:rPr>
              <w:t>шариковщины</w:t>
            </w:r>
            <w:proofErr w:type="spellEnd"/>
            <w:r w:rsidRPr="00583266">
              <w:rPr>
                <w:rFonts w:ascii="Times New Roman" w:eastAsia="Times New Roman" w:hAnsi="Times New Roman" w:cs="Times New Roman"/>
                <w:bCs/>
              </w:rPr>
              <w:t>»,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  <w:bCs/>
              </w:rPr>
              <w:t>швондерства</w:t>
            </w:r>
            <w:proofErr w:type="spellEnd"/>
            <w:r w:rsidRPr="00583266">
              <w:rPr>
                <w:rFonts w:ascii="Times New Roman" w:eastAsia="Times New Roman" w:hAnsi="Times New Roman" w:cs="Times New Roman"/>
                <w:bCs/>
              </w:rPr>
              <w:t>». Поэтика Булгакова-сатирика. Приём гротеска в повести.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6104B7">
              <w:rPr>
                <w:rFonts w:ascii="Times New Roman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62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Журнал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Сатирикон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». «Всеобщая история, обработанная „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Сатириконом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"» (отрывки). Са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 xml:space="preserve">тирическое изображение исторических событий. Ироническое повествование о прошлом и современности; Тэффи. «Жизнь и воротник»; М.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М.Зощенко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. «История болезни»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7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М. А. О с о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г и н. Слово о писателе. Сочетание реальности и фантастики в рассказе «Пенсне»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A6E35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3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9594" w:themeFill="accent2" w:themeFillTint="99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Контрольная работа по творчеству Л. Н. Толстого, А. П. Чехова, И. А. Бунина, М. Горько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>го, А. А. Блока, С. А. Есенина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A6E35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5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А. Т. Твардовский. Слово о поэте. Поэма «Василий Теркин». Картины фронтовой жизни в поэме. Тема честного служения Родине. Восприятие поэмы современниками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A6E35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6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Василий Теркин — защитник родной страны. Новаторский характер образа Василия Теркина.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Правда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о войне в поэме Твардовского 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A6E35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6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Александр Исаевич Солженицын. </w:t>
            </w:r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Слово о писателе. «Крохотки» (1958-1960). Единство и гармония человека и природы.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8027FF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6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    Н. Заболоцкий. «Вечер на Оке», «Уступи мне, скворец, уголок...»; Н. Рубцов. «По вечерам», «Встреча», «Привет, Россия...».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Б.Пастернак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«Тишина», «Быть знаменитым некрасиво..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.»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и др.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8027FF">
              <w:rPr>
                <w:rFonts w:ascii="Times New Roman" w:hAnsi="Times New Roman" w:cs="Times New Roman"/>
                <w:sz w:val="24"/>
                <w:szCs w:val="24"/>
              </w:rPr>
              <w:t>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6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Книгуру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», премия им. Владислава Крапивина, Премия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Детгиза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, «Лучшая детская книга издательства «РОСМЭН»  </w:t>
            </w:r>
            <w:proofErr w:type="gramEnd"/>
          </w:p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Ю.Кузнецова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«Помощница ангела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4  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90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7942FD">
              <w:rPr>
                <w:rFonts w:ascii="Times New Roman" w:hAnsi="Times New Roman" w:cs="Times New Roman"/>
                <w:b/>
              </w:rPr>
              <w:t>Литература родного края (2ч)</w:t>
            </w:r>
          </w:p>
        </w:tc>
      </w:tr>
      <w:tr w:rsidR="0093292C" w:rsidRPr="00BD0D22" w:rsidTr="00543032">
        <w:trPr>
          <w:gridAfter w:val="1"/>
          <w:wAfter w:w="1862" w:type="dxa"/>
          <w:trHeight w:val="49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Литература народов России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spellStart"/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Мустай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Карим. Поэма «Бессмертие» (фрагменты) Героический пафос поэмы.  Близость образа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гл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ероя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герою поэмы Твардовского «Василий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Тёркин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5 неделя марта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74"/>
        </w:trPr>
        <w:tc>
          <w:tcPr>
            <w:tcW w:w="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878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Мус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а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Джалиль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(тат.). Стихотворения из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Моабитской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тетради».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74"/>
        </w:trPr>
        <w:tc>
          <w:tcPr>
            <w:tcW w:w="15601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7942FD">
              <w:rPr>
                <w:rFonts w:ascii="Times New Roman" w:hAnsi="Times New Roman" w:cs="Times New Roman"/>
                <w:b/>
              </w:rPr>
              <w:t>Литература о Великой Отечественной войне(4ч+1р\р)</w:t>
            </w:r>
          </w:p>
        </w:tc>
      </w:tr>
      <w:tr w:rsidR="0093292C" w:rsidRPr="00BD0D22" w:rsidTr="00543032">
        <w:trPr>
          <w:gridAfter w:val="1"/>
          <w:wAfter w:w="1862" w:type="dxa"/>
          <w:trHeight w:val="27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А. П. Платонов. Слово о писателе. Картины войны и мирной жизни в рассказе «Возвращение». Нравственная проблематика и гуманизм рассказа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Рассказ «Рассказ о мертвом старике»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39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Стихи и песни о Великой Отечественной войне. Боевые подвиги и военные будни в творчестве М. Исаковского («Катюша», «Враги сожгли родную хату...»), Б. Окуджавы («Песенка о пехоте», «Здесь птицы не поют...»), А. Фатьянова («Соловьи»), Л.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Ошанина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(«Дороги»)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 xml:space="preserve">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8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В. П. Астафьев. Слово о писателе. Проблемы рассказа «Фотография, на которой меня нет». Отражение военного времени в рассказе. Развитие представлений о герое-повествователе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2D278C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263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</w:rPr>
              <w:t>. «Судьба человека»</w:t>
            </w:r>
            <w:r w:rsidRPr="00583266">
              <w:rPr>
                <w:rFonts w:ascii="Times New Roman" w:eastAsia="Times New Roman" w:hAnsi="Times New Roman" w:cs="Times New Roman"/>
              </w:rPr>
              <w:t xml:space="preserve"> Проблема "страшной войны" и "сохраненной человечности" в повести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2D278C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4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Р.Р.Классное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сочинение «Великая Отечественная война в литературе XX века»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2D278C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196"/>
        </w:trPr>
        <w:tc>
          <w:tcPr>
            <w:tcW w:w="1560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7942FD">
              <w:rPr>
                <w:rFonts w:ascii="Times New Roman" w:eastAsia="Times New Roman" w:hAnsi="Times New Roman" w:cs="Times New Roman"/>
                <w:b/>
              </w:rPr>
              <w:lastRenderedPageBreak/>
              <w:t>Зарубежная литература (</w:t>
            </w:r>
            <w:r>
              <w:rPr>
                <w:rFonts w:ascii="Times New Roman" w:eastAsia="Times New Roman" w:hAnsi="Times New Roman" w:cs="Times New Roman"/>
                <w:b/>
              </w:rPr>
              <w:t>8 ч.</w:t>
            </w:r>
            <w:r w:rsidRPr="007942FD">
              <w:rPr>
                <w:rFonts w:ascii="Times New Roman" w:eastAsia="Times New Roman" w:hAnsi="Times New Roman" w:cs="Times New Roman"/>
                <w:b/>
              </w:rPr>
              <w:t>+1к\р)</w:t>
            </w:r>
          </w:p>
        </w:tc>
      </w:tr>
      <w:tr w:rsidR="0093292C" w:rsidRPr="00BD0D22" w:rsidTr="00543032">
        <w:trPr>
          <w:gridAfter w:val="1"/>
          <w:wAfter w:w="1862" w:type="dxa"/>
          <w:trHeight w:val="78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У.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Ш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е к с п и р. Слово о писателе. «Ромео и Джульетта». Поединок семейной вражды и любви. «Вечные проблемы» в трагедии Шекспира. Конфликт как основа сюжета драматического произведения. Анализ эпизода из трагедии «Ромео и Джульетта»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2D278C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5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Сонеты У. Шекспира. «Кто хвалится родством своим и зна</w:t>
            </w:r>
            <w:r w:rsidRPr="00583266">
              <w:rPr>
                <w:rFonts w:ascii="Times New Roman" w:eastAsia="Times New Roman" w:hAnsi="Times New Roman" w:cs="Times New Roman"/>
              </w:rPr>
              <w:softHyphen/>
              <w:t>тью...», «Увы, мой стих не блещет новизной ...». Воспевание поэтом любви и дружбы. Сонет как форма лирической поэзии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74401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3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Ж.-Б. М о 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>л ь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е р. «Мещанин во дворянстве» (сцены). Сатира на дворянство и невежественных буржуа. Черты классицизма в комедии Мольера.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Pr="00C74401">
              <w:rPr>
                <w:rFonts w:ascii="Times New Roman" w:hAnsi="Times New Roman" w:cs="Times New Roman"/>
                <w:sz w:val="24"/>
                <w:szCs w:val="24"/>
              </w:rPr>
              <w:t>неделя апреля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3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М. де Сервантес «Дон Кихот»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 xml:space="preserve">  Нежелание приспосабливаться к прозе жизни, стремление преобразить, преобразовать жизнь, упорное и даже героическое следование мечте, верность возвышенной цели, сколько бы цель ни противоречила грубой логике реальных и косных фактов.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DE640E">
              <w:rPr>
                <w:rFonts w:ascii="Times New Roman" w:hAnsi="Times New Roman" w:cs="Times New Roman"/>
                <w:sz w:val="24"/>
                <w:szCs w:val="24"/>
              </w:rPr>
              <w:t>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31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Вальтер Скотт. Слово о писателе. «Айвенго» как исторический роман.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DE640E">
              <w:rPr>
                <w:rFonts w:ascii="Times New Roman" w:hAnsi="Times New Roman" w:cs="Times New Roman"/>
                <w:sz w:val="24"/>
                <w:szCs w:val="24"/>
              </w:rPr>
              <w:t>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74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Эдгар 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Аллан</w:t>
            </w:r>
            <w:proofErr w:type="spellEnd"/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П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о   «Колодец и маятник» символически завуалированное видение, понимание понятия - смысл жизни человека. «</w:t>
            </w:r>
            <w:proofErr w:type="spellStart"/>
            <w:r w:rsidRPr="00583266">
              <w:rPr>
                <w:rFonts w:ascii="Times New Roman" w:eastAsia="Times New Roman" w:hAnsi="Times New Roman" w:cs="Times New Roman"/>
              </w:rPr>
              <w:t>Метценгерштейн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>» как влияние немецкой литературы на творчество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DE640E">
              <w:rPr>
                <w:rFonts w:ascii="Times New Roman" w:hAnsi="Times New Roman" w:cs="Times New Roman"/>
                <w:sz w:val="24"/>
                <w:szCs w:val="24"/>
              </w:rPr>
              <w:t>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0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Эдгара</w:t>
            </w:r>
            <w:proofErr w:type="gramStart"/>
            <w:r w:rsidRPr="00583266">
              <w:rPr>
                <w:rFonts w:ascii="Times New Roman" w:eastAsia="Times New Roman" w:hAnsi="Times New Roman" w:cs="Times New Roman"/>
              </w:rPr>
              <w:t xml:space="preserve"> П</w:t>
            </w:r>
            <w:proofErr w:type="gramEnd"/>
            <w:r w:rsidRPr="00583266">
              <w:rPr>
                <w:rFonts w:ascii="Times New Roman" w:eastAsia="Times New Roman" w:hAnsi="Times New Roman" w:cs="Times New Roman"/>
              </w:rPr>
              <w:t>о, так и вклад самого писателя в развитие жанра готики. Рефлексия автора по своим детским переживаниям.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52"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0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 xml:space="preserve">  Промежуточная аттестация по литературе «Повторение пройденного за курс 8 класса»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E2035">
              <w:rPr>
                <w:rFonts w:ascii="Times New Roman" w:hAnsi="Times New Roman" w:cs="Times New Roman"/>
                <w:sz w:val="24"/>
                <w:szCs w:val="24"/>
              </w:rPr>
              <w:t xml:space="preserve"> 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45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83266">
              <w:rPr>
                <w:rFonts w:ascii="Times New Roman" w:hAnsi="Times New Roman" w:cs="Times New Roman"/>
              </w:rPr>
              <w:t>Вн.чт</w:t>
            </w:r>
            <w:proofErr w:type="gramStart"/>
            <w:r w:rsidRPr="0058326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льфСтарк</w:t>
            </w:r>
            <w:proofErr w:type="spellEnd"/>
            <w:r w:rsidRPr="00583266">
              <w:rPr>
                <w:rFonts w:ascii="Times New Roman" w:eastAsia="Times New Roman" w:hAnsi="Times New Roman" w:cs="Times New Roman"/>
              </w:rPr>
              <w:t xml:space="preserve">  « Мой друг Перси, Буффало Билл и 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92C" w:rsidRDefault="0093292C" w:rsidP="0093292C">
            <w:pPr>
              <w:jc w:val="center"/>
            </w:pPr>
            <w:r w:rsidRPr="001E2035">
              <w:rPr>
                <w:rFonts w:ascii="Times New Roman" w:hAnsi="Times New Roman" w:cs="Times New Roman"/>
                <w:sz w:val="24"/>
                <w:szCs w:val="24"/>
              </w:rPr>
              <w:t>5 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  <w:tr w:rsidR="0093292C" w:rsidRPr="00BD0D22" w:rsidTr="00543032">
        <w:trPr>
          <w:gridAfter w:val="1"/>
          <w:wAfter w:w="1862" w:type="dxa"/>
          <w:trHeight w:val="561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8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DD9C3"/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Резервный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5832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081052" w:rsidRDefault="0093292C" w:rsidP="0093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035">
              <w:rPr>
                <w:rFonts w:ascii="Times New Roman" w:hAnsi="Times New Roman" w:cs="Times New Roman"/>
                <w:sz w:val="24"/>
                <w:szCs w:val="24"/>
              </w:rPr>
              <w:t>5 неделя мая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93292C" w:rsidRPr="00583266" w:rsidRDefault="0093292C" w:rsidP="0093292C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A009D" w:rsidRDefault="00AA009D"/>
    <w:sectPr w:rsidR="00AA009D" w:rsidSect="00345558">
      <w:footerReference w:type="default" r:id="rId9"/>
      <w:pgSz w:w="16838" w:h="11906" w:orient="landscape"/>
      <w:pgMar w:top="851" w:right="678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EB" w:rsidRDefault="00673EEB" w:rsidP="00E7289B">
      <w:pPr>
        <w:spacing w:after="0" w:line="240" w:lineRule="auto"/>
      </w:pPr>
      <w:r>
        <w:separator/>
      </w:r>
    </w:p>
  </w:endnote>
  <w:endnote w:type="continuationSeparator" w:id="0">
    <w:p w:rsidR="00673EEB" w:rsidRDefault="00673EEB" w:rsidP="00E72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147297"/>
      <w:docPartObj>
        <w:docPartGallery w:val="Page Numbers (Bottom of Page)"/>
        <w:docPartUnique/>
      </w:docPartObj>
    </w:sdtPr>
    <w:sdtEndPr/>
    <w:sdtContent>
      <w:p w:rsidR="00D731D5" w:rsidRDefault="00673EE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F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731D5" w:rsidRDefault="00D731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EB" w:rsidRDefault="00673EEB" w:rsidP="00E7289B">
      <w:pPr>
        <w:spacing w:after="0" w:line="240" w:lineRule="auto"/>
      </w:pPr>
      <w:r>
        <w:separator/>
      </w:r>
    </w:p>
  </w:footnote>
  <w:footnote w:type="continuationSeparator" w:id="0">
    <w:p w:rsidR="00673EEB" w:rsidRDefault="00673EEB" w:rsidP="00E72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015"/>
    <w:multiLevelType w:val="hybridMultilevel"/>
    <w:tmpl w:val="D3C6069A"/>
    <w:lvl w:ilvl="0" w:tplc="50761826">
      <w:numFmt w:val="bullet"/>
      <w:lvlText w:val=""/>
      <w:lvlJc w:val="left"/>
      <w:pPr>
        <w:tabs>
          <w:tab w:val="num" w:pos="-142"/>
        </w:tabs>
        <w:ind w:left="-142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D631E"/>
    <w:multiLevelType w:val="hybridMultilevel"/>
    <w:tmpl w:val="7A1C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1B7400"/>
    <w:multiLevelType w:val="hybridMultilevel"/>
    <w:tmpl w:val="D0FE3EA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7"/>
  </w:num>
  <w:num w:numId="5">
    <w:abstractNumId w:val="11"/>
  </w:num>
  <w:num w:numId="6">
    <w:abstractNumId w:val="2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BB"/>
    <w:rsid w:val="000A58FE"/>
    <w:rsid w:val="001B3D66"/>
    <w:rsid w:val="0023367C"/>
    <w:rsid w:val="00345558"/>
    <w:rsid w:val="00543032"/>
    <w:rsid w:val="00580E70"/>
    <w:rsid w:val="00673EEB"/>
    <w:rsid w:val="00707555"/>
    <w:rsid w:val="007260A7"/>
    <w:rsid w:val="008363BB"/>
    <w:rsid w:val="0093292C"/>
    <w:rsid w:val="00AA009D"/>
    <w:rsid w:val="00AC1D28"/>
    <w:rsid w:val="00D26F33"/>
    <w:rsid w:val="00D731D5"/>
    <w:rsid w:val="00E21E41"/>
    <w:rsid w:val="00E7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63BB"/>
  </w:style>
  <w:style w:type="paragraph" w:styleId="a3">
    <w:name w:val="Normal (Web)"/>
    <w:basedOn w:val="a"/>
    <w:uiPriority w:val="99"/>
    <w:unhideWhenUsed/>
    <w:rsid w:val="0083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8363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363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1"/>
    <w:basedOn w:val="a"/>
    <w:rsid w:val="008363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83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63BB"/>
  </w:style>
  <w:style w:type="paragraph" w:styleId="a8">
    <w:name w:val="footer"/>
    <w:basedOn w:val="a"/>
    <w:link w:val="a9"/>
    <w:uiPriority w:val="99"/>
    <w:unhideWhenUsed/>
    <w:rsid w:val="0083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63BB"/>
  </w:style>
  <w:style w:type="table" w:customStyle="1" w:styleId="4">
    <w:name w:val="Сетка таблицы4"/>
    <w:basedOn w:val="a1"/>
    <w:next w:val="aa"/>
    <w:uiPriority w:val="59"/>
    <w:rsid w:val="008363BB"/>
    <w:pPr>
      <w:spacing w:after="0" w:line="240" w:lineRule="auto"/>
    </w:pPr>
    <w:rPr>
      <w:rFonts w:ascii="Times New Roman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83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8363BB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11">
    <w:name w:val="Основной текст1"/>
    <w:basedOn w:val="a0"/>
    <w:rsid w:val="008363BB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paragraph" w:customStyle="1" w:styleId="ab">
    <w:name w:val="М"/>
    <w:basedOn w:val="a"/>
    <w:rsid w:val="008363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paragraph" w:styleId="ac">
    <w:name w:val="No Spacing"/>
    <w:basedOn w:val="a"/>
    <w:uiPriority w:val="1"/>
    <w:qFormat/>
    <w:rsid w:val="008363BB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customStyle="1" w:styleId="12">
    <w:name w:val="Обычный1"/>
    <w:rsid w:val="00E21E41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63BB"/>
  </w:style>
  <w:style w:type="paragraph" w:styleId="a3">
    <w:name w:val="Normal (Web)"/>
    <w:basedOn w:val="a"/>
    <w:uiPriority w:val="99"/>
    <w:unhideWhenUsed/>
    <w:rsid w:val="0083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8363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363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1"/>
    <w:basedOn w:val="a"/>
    <w:rsid w:val="008363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83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63BB"/>
  </w:style>
  <w:style w:type="paragraph" w:styleId="a8">
    <w:name w:val="footer"/>
    <w:basedOn w:val="a"/>
    <w:link w:val="a9"/>
    <w:uiPriority w:val="99"/>
    <w:unhideWhenUsed/>
    <w:rsid w:val="0083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63BB"/>
  </w:style>
  <w:style w:type="table" w:customStyle="1" w:styleId="4">
    <w:name w:val="Сетка таблицы4"/>
    <w:basedOn w:val="a1"/>
    <w:next w:val="aa"/>
    <w:uiPriority w:val="59"/>
    <w:rsid w:val="008363BB"/>
    <w:pPr>
      <w:spacing w:after="0" w:line="240" w:lineRule="auto"/>
    </w:pPr>
    <w:rPr>
      <w:rFonts w:ascii="Times New Roman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83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8363BB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11">
    <w:name w:val="Основной текст1"/>
    <w:basedOn w:val="a0"/>
    <w:rsid w:val="008363BB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paragraph" w:customStyle="1" w:styleId="ab">
    <w:name w:val="М"/>
    <w:basedOn w:val="a"/>
    <w:rsid w:val="008363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paragraph" w:styleId="ac">
    <w:name w:val="No Spacing"/>
    <w:basedOn w:val="a"/>
    <w:uiPriority w:val="1"/>
    <w:qFormat/>
    <w:rsid w:val="008363BB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customStyle="1" w:styleId="12">
    <w:name w:val="Обычный1"/>
    <w:rsid w:val="00E21E41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BC33D-9054-4A5E-8784-1C234719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4418</Words>
  <Characters>25187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4</cp:revision>
  <cp:lastPrinted>2020-09-14T16:29:00Z</cp:lastPrinted>
  <dcterms:created xsi:type="dcterms:W3CDTF">2021-03-15T13:56:00Z</dcterms:created>
  <dcterms:modified xsi:type="dcterms:W3CDTF">2021-03-15T13:57:00Z</dcterms:modified>
</cp:coreProperties>
</file>